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FE476" w14:textId="77777777" w:rsidR="00ED16F5" w:rsidRPr="00CB69D5" w:rsidRDefault="00ED16F5" w:rsidP="007F0E03">
      <w:pPr>
        <w:jc w:val="center"/>
        <w:rPr>
          <w:smallCaps/>
          <w:sz w:val="32"/>
          <w:szCs w:val="32"/>
        </w:rPr>
      </w:pPr>
      <w:r w:rsidRPr="00CB69D5">
        <w:rPr>
          <w:smallCaps/>
          <w:sz w:val="32"/>
          <w:szCs w:val="32"/>
        </w:rPr>
        <w:t>The Society for Folk Life Studies</w:t>
      </w:r>
    </w:p>
    <w:p w14:paraId="6CEC7355" w14:textId="77777777" w:rsidR="00ED16F5" w:rsidRPr="00CB69D5" w:rsidRDefault="00ED16F5" w:rsidP="007F0E03">
      <w:pPr>
        <w:jc w:val="center"/>
        <w:rPr>
          <w:b/>
          <w:smallCaps/>
        </w:rPr>
      </w:pPr>
    </w:p>
    <w:p w14:paraId="4611765F" w14:textId="77777777" w:rsidR="00EF1523" w:rsidRDefault="00EF1523" w:rsidP="007F0E03">
      <w:pPr>
        <w:jc w:val="center"/>
        <w:rPr>
          <w:b/>
          <w:i/>
          <w:iCs/>
          <w:caps/>
          <w:sz w:val="36"/>
        </w:rPr>
      </w:pPr>
      <w:r w:rsidRPr="00EF1523">
        <w:rPr>
          <w:b/>
          <w:i/>
          <w:iCs/>
          <w:caps/>
          <w:sz w:val="36"/>
        </w:rPr>
        <w:t>O</w:t>
      </w:r>
      <w:r w:rsidR="00B76666">
        <w:rPr>
          <w:b/>
          <w:i/>
          <w:iCs/>
          <w:sz w:val="36"/>
        </w:rPr>
        <w:t>nline</w:t>
      </w:r>
      <w:r w:rsidRPr="00EF1523">
        <w:rPr>
          <w:b/>
          <w:i/>
          <w:iCs/>
          <w:caps/>
          <w:sz w:val="36"/>
        </w:rPr>
        <w:t xml:space="preserve"> </w:t>
      </w:r>
    </w:p>
    <w:p w14:paraId="26F6E2F8" w14:textId="77777777" w:rsidR="00ED16F5" w:rsidRPr="00CB69D5" w:rsidRDefault="00ED16F5" w:rsidP="007F0E03">
      <w:pPr>
        <w:jc w:val="center"/>
        <w:rPr>
          <w:b/>
          <w:caps/>
          <w:sz w:val="36"/>
        </w:rPr>
      </w:pPr>
      <w:r w:rsidRPr="00CB69D5">
        <w:rPr>
          <w:b/>
          <w:caps/>
          <w:sz w:val="36"/>
        </w:rPr>
        <w:t>Annual Conference</w:t>
      </w:r>
    </w:p>
    <w:p w14:paraId="686E105E" w14:textId="77777777" w:rsidR="00ED16F5" w:rsidRPr="00CB69D5" w:rsidRDefault="00ED16F5" w:rsidP="007F0E03">
      <w:pPr>
        <w:jc w:val="center"/>
        <w:rPr>
          <w:b/>
          <w:caps/>
          <w:sz w:val="16"/>
        </w:rPr>
      </w:pPr>
    </w:p>
    <w:p w14:paraId="6176E2E7" w14:textId="77777777" w:rsidR="005C6E39" w:rsidRPr="006619E6" w:rsidRDefault="00D90281" w:rsidP="005C6E39">
      <w:pPr>
        <w:jc w:val="center"/>
        <w:rPr>
          <w:rFonts w:ascii="inherit" w:hAnsi="inherit" w:cs="Arial"/>
          <w:b/>
          <w:bCs/>
          <w:color w:val="000000"/>
          <w:kern w:val="36"/>
          <w:sz w:val="40"/>
          <w:szCs w:val="40"/>
        </w:rPr>
      </w:pPr>
      <w:r>
        <w:rPr>
          <w:b/>
          <w:sz w:val="40"/>
          <w:szCs w:val="40"/>
        </w:rPr>
        <w:t>Galway, Republic of Ireland</w:t>
      </w:r>
    </w:p>
    <w:p w14:paraId="28EBA251" w14:textId="77777777" w:rsidR="005C6E39" w:rsidRPr="00752ED1" w:rsidRDefault="005C6E39" w:rsidP="005C6E39">
      <w:pPr>
        <w:jc w:val="center"/>
        <w:rPr>
          <w:b/>
          <w:sz w:val="16"/>
          <w:szCs w:val="16"/>
        </w:rPr>
      </w:pPr>
    </w:p>
    <w:p w14:paraId="72BED491" w14:textId="77777777" w:rsidR="005C6E39" w:rsidRPr="00752ED1" w:rsidRDefault="008F431E" w:rsidP="005C6E39">
      <w:pPr>
        <w:jc w:val="center"/>
        <w:rPr>
          <w:b/>
          <w:sz w:val="32"/>
          <w:szCs w:val="32"/>
        </w:rPr>
      </w:pPr>
      <w:r>
        <w:rPr>
          <w:b/>
          <w:sz w:val="32"/>
          <w:szCs w:val="32"/>
        </w:rPr>
        <w:t>10-12</w:t>
      </w:r>
      <w:r w:rsidR="00661304">
        <w:rPr>
          <w:b/>
          <w:sz w:val="32"/>
          <w:szCs w:val="32"/>
        </w:rPr>
        <w:t xml:space="preserve"> September 20</w:t>
      </w:r>
      <w:r w:rsidR="00D90281">
        <w:rPr>
          <w:b/>
          <w:sz w:val="32"/>
          <w:szCs w:val="32"/>
        </w:rPr>
        <w:t>2</w:t>
      </w:r>
      <w:r w:rsidR="0023049A">
        <w:rPr>
          <w:b/>
          <w:sz w:val="32"/>
          <w:szCs w:val="32"/>
        </w:rPr>
        <w:t>1</w:t>
      </w:r>
    </w:p>
    <w:p w14:paraId="1DEDA208" w14:textId="77777777" w:rsidR="005C6E39" w:rsidRPr="00CB69D5" w:rsidRDefault="005C6E39" w:rsidP="005C6E39">
      <w:pPr>
        <w:jc w:val="center"/>
        <w:rPr>
          <w:sz w:val="16"/>
          <w:szCs w:val="16"/>
        </w:rPr>
      </w:pPr>
    </w:p>
    <w:p w14:paraId="406DE15A" w14:textId="77777777" w:rsidR="005C6E39" w:rsidRDefault="005906B9" w:rsidP="005C6E39">
      <w:pPr>
        <w:jc w:val="center"/>
        <w:rPr>
          <w:i/>
          <w:sz w:val="28"/>
          <w:szCs w:val="28"/>
        </w:rPr>
      </w:pPr>
      <w:r w:rsidRPr="005906B9">
        <w:rPr>
          <w:i/>
          <w:sz w:val="28"/>
          <w:szCs w:val="28"/>
        </w:rPr>
        <w:t>**</w:t>
      </w:r>
      <w:r w:rsidR="001661AE">
        <w:rPr>
          <w:i/>
          <w:sz w:val="28"/>
          <w:szCs w:val="28"/>
        </w:rPr>
        <w:t xml:space="preserve">Music, dance, song, </w:t>
      </w:r>
      <w:proofErr w:type="gramStart"/>
      <w:r w:rsidR="001661AE">
        <w:rPr>
          <w:i/>
          <w:sz w:val="28"/>
          <w:szCs w:val="28"/>
        </w:rPr>
        <w:t>s</w:t>
      </w:r>
      <w:r w:rsidR="001661AE" w:rsidRPr="001661AE">
        <w:rPr>
          <w:i/>
          <w:sz w:val="28"/>
          <w:szCs w:val="28"/>
        </w:rPr>
        <w:t>tory</w:t>
      </w:r>
      <w:proofErr w:type="gramEnd"/>
      <w:r w:rsidR="001661AE" w:rsidRPr="001661AE">
        <w:rPr>
          <w:i/>
          <w:sz w:val="28"/>
          <w:szCs w:val="28"/>
        </w:rPr>
        <w:t xml:space="preserve"> and related </w:t>
      </w:r>
      <w:r w:rsidR="001661AE">
        <w:rPr>
          <w:i/>
          <w:sz w:val="28"/>
          <w:szCs w:val="28"/>
        </w:rPr>
        <w:t>artefacts</w:t>
      </w:r>
      <w:r w:rsidR="005C6E39" w:rsidRPr="005906B9">
        <w:rPr>
          <w:i/>
          <w:sz w:val="28"/>
          <w:szCs w:val="28"/>
        </w:rPr>
        <w:t>**</w:t>
      </w:r>
    </w:p>
    <w:p w14:paraId="526B085F" w14:textId="77777777" w:rsidR="000C638F" w:rsidRDefault="000C638F" w:rsidP="005C6E39">
      <w:pPr>
        <w:jc w:val="center"/>
        <w:rPr>
          <w:i/>
          <w:sz w:val="28"/>
          <w:szCs w:val="28"/>
        </w:rPr>
      </w:pPr>
      <w:r>
        <w:rPr>
          <w:i/>
          <w:sz w:val="28"/>
          <w:szCs w:val="28"/>
        </w:rPr>
        <w:t xml:space="preserve">**Vernacular </w:t>
      </w:r>
      <w:r w:rsidR="00153CC9">
        <w:rPr>
          <w:i/>
          <w:sz w:val="28"/>
          <w:szCs w:val="28"/>
        </w:rPr>
        <w:t>buildings and interiors**</w:t>
      </w:r>
    </w:p>
    <w:p w14:paraId="6F2CF3B5" w14:textId="77777777" w:rsidR="005C6E39" w:rsidRPr="00CB69D5" w:rsidRDefault="005C6E39" w:rsidP="005C6E39">
      <w:pPr>
        <w:jc w:val="center"/>
        <w:rPr>
          <w:i/>
        </w:rPr>
      </w:pPr>
    </w:p>
    <w:p w14:paraId="2A8E66BC" w14:textId="77777777" w:rsidR="002C01D6" w:rsidRPr="002C01D6" w:rsidRDefault="005C6E39" w:rsidP="008F18DD">
      <w:pPr>
        <w:jc w:val="center"/>
        <w:rPr>
          <w:b/>
          <w:bCs/>
        </w:rPr>
      </w:pPr>
      <w:r w:rsidRPr="002C01D6">
        <w:rPr>
          <w:b/>
          <w:bCs/>
        </w:rPr>
        <w:t xml:space="preserve">The conference </w:t>
      </w:r>
      <w:r w:rsidR="0023049A" w:rsidRPr="002C01D6">
        <w:rPr>
          <w:b/>
          <w:bCs/>
        </w:rPr>
        <w:t>will be accessed by Zoom</w:t>
      </w:r>
    </w:p>
    <w:p w14:paraId="3407F711" w14:textId="77777777" w:rsidR="0023049A" w:rsidRPr="002C01D6" w:rsidRDefault="0023049A" w:rsidP="008F18DD">
      <w:pPr>
        <w:jc w:val="center"/>
        <w:rPr>
          <w:b/>
          <w:bCs/>
        </w:rPr>
      </w:pPr>
      <w:r w:rsidRPr="002C01D6">
        <w:rPr>
          <w:b/>
          <w:bCs/>
        </w:rPr>
        <w:t xml:space="preserve">and hosted by </w:t>
      </w:r>
    </w:p>
    <w:p w14:paraId="309E0691" w14:textId="77777777" w:rsidR="008F18DD" w:rsidRDefault="0023049A" w:rsidP="008F18DD">
      <w:pPr>
        <w:jc w:val="center"/>
        <w:rPr>
          <w:b/>
          <w:bCs/>
          <w:lang w:val="en-IE" w:eastAsia="en-IE"/>
        </w:rPr>
      </w:pPr>
      <w:r w:rsidRPr="002C01D6">
        <w:rPr>
          <w:b/>
          <w:bCs/>
        </w:rPr>
        <w:t>The Moore Institute</w:t>
      </w:r>
      <w:r w:rsidR="00E73090" w:rsidRPr="002C01D6">
        <w:rPr>
          <w:b/>
          <w:bCs/>
        </w:rPr>
        <w:t>,</w:t>
      </w:r>
      <w:r w:rsidR="003F3EB3" w:rsidRPr="002C01D6">
        <w:rPr>
          <w:b/>
          <w:bCs/>
        </w:rPr>
        <w:t xml:space="preserve"> </w:t>
      </w:r>
      <w:r w:rsidR="008F18DD" w:rsidRPr="002C01D6">
        <w:rPr>
          <w:b/>
          <w:bCs/>
          <w:lang w:val="en-IE" w:eastAsia="en-IE"/>
        </w:rPr>
        <w:t>National University of Ireland, Galway</w:t>
      </w:r>
    </w:p>
    <w:p w14:paraId="396EB5C7" w14:textId="77777777" w:rsidR="00F1037A" w:rsidRPr="00F1037A" w:rsidRDefault="00F1037A" w:rsidP="008F18DD">
      <w:pPr>
        <w:jc w:val="center"/>
        <w:rPr>
          <w:b/>
          <w:bCs/>
          <w:sz w:val="20"/>
          <w:szCs w:val="20"/>
          <w:lang w:val="en-IE" w:eastAsia="en-IE"/>
        </w:rPr>
      </w:pPr>
      <w:r w:rsidRPr="00F1037A">
        <w:rPr>
          <w:sz w:val="20"/>
          <w:szCs w:val="20"/>
        </w:rPr>
        <w:t>(</w:t>
      </w:r>
      <w:hyperlink r:id="rId8" w:history="1">
        <w:r w:rsidRPr="00F1037A">
          <w:rPr>
            <w:color w:val="0000FF"/>
            <w:sz w:val="20"/>
            <w:szCs w:val="20"/>
            <w:u w:val="single"/>
          </w:rPr>
          <w:t>Moore Institute for Research in the Humanities and Social Studies | NUI Galway | Ireland</w:t>
        </w:r>
      </w:hyperlink>
      <w:r w:rsidRPr="00F1037A">
        <w:rPr>
          <w:sz w:val="20"/>
          <w:szCs w:val="20"/>
        </w:rPr>
        <w:t>)</w:t>
      </w:r>
    </w:p>
    <w:p w14:paraId="6740699C" w14:textId="77777777" w:rsidR="008F18DD" w:rsidRDefault="008F18DD" w:rsidP="005C6E39">
      <w:pPr>
        <w:pStyle w:val="NormalWeb"/>
        <w:spacing w:before="0" w:beforeAutospacing="0" w:after="0" w:afterAutospacing="0"/>
        <w:ind w:left="360"/>
        <w:jc w:val="center"/>
      </w:pPr>
    </w:p>
    <w:p w14:paraId="2D20691A" w14:textId="77777777" w:rsidR="00A67F38" w:rsidRPr="00E1381D" w:rsidRDefault="00A67F38" w:rsidP="007F0E03">
      <w:pPr>
        <w:jc w:val="center"/>
        <w:rPr>
          <w:i/>
          <w:sz w:val="28"/>
          <w:szCs w:val="28"/>
        </w:rPr>
      </w:pPr>
    </w:p>
    <w:p w14:paraId="4F6CE5B5" w14:textId="77777777" w:rsidR="00ED16F5" w:rsidRPr="00CB69D5" w:rsidRDefault="00ED16F5" w:rsidP="007F0E03">
      <w:pPr>
        <w:jc w:val="center"/>
        <w:rPr>
          <w:b/>
          <w:sz w:val="40"/>
          <w:szCs w:val="40"/>
        </w:rPr>
      </w:pPr>
      <w:r w:rsidRPr="00CB69D5">
        <w:rPr>
          <w:b/>
          <w:sz w:val="40"/>
          <w:szCs w:val="40"/>
        </w:rPr>
        <w:t>PROGRAMME</w:t>
      </w:r>
    </w:p>
    <w:p w14:paraId="1FB533BD" w14:textId="77777777" w:rsidR="00455EDA" w:rsidRPr="00F1037A" w:rsidRDefault="00F1037A" w:rsidP="007F0E03">
      <w:pPr>
        <w:jc w:val="center"/>
        <w:rPr>
          <w:i/>
          <w:iCs/>
          <w:sz w:val="20"/>
          <w:szCs w:val="20"/>
        </w:rPr>
      </w:pPr>
      <w:r w:rsidRPr="00F1037A">
        <w:rPr>
          <w:i/>
          <w:iCs/>
          <w:sz w:val="20"/>
          <w:szCs w:val="20"/>
        </w:rPr>
        <w:t>(Please note: Most lectures will be recorded)</w:t>
      </w:r>
    </w:p>
    <w:p w14:paraId="058E8B1E" w14:textId="77777777" w:rsidR="00F1037A" w:rsidRDefault="00F1037A" w:rsidP="007F0E03">
      <w:pPr>
        <w:jc w:val="center"/>
        <w:rPr>
          <w:sz w:val="32"/>
        </w:rPr>
      </w:pPr>
    </w:p>
    <w:p w14:paraId="487BACE1" w14:textId="77777777" w:rsidR="000F6502" w:rsidRDefault="000F6502" w:rsidP="007F0E03">
      <w:pPr>
        <w:jc w:val="center"/>
        <w:rPr>
          <w:sz w:val="32"/>
        </w:rPr>
      </w:pPr>
    </w:p>
    <w:p w14:paraId="4BA4094E" w14:textId="77777777" w:rsidR="00ED16F5" w:rsidRPr="00054EE5" w:rsidRDefault="00ED16F5" w:rsidP="007F0E03">
      <w:pPr>
        <w:jc w:val="center"/>
        <w:rPr>
          <w:b/>
          <w:smallCaps/>
          <w:sz w:val="28"/>
          <w:szCs w:val="28"/>
        </w:rPr>
      </w:pPr>
      <w:r w:rsidRPr="00054EE5">
        <w:rPr>
          <w:b/>
          <w:smallCaps/>
          <w:sz w:val="28"/>
          <w:szCs w:val="28"/>
        </w:rPr>
        <w:t xml:space="preserve">FRIDAY, </w:t>
      </w:r>
      <w:r w:rsidR="004619C3">
        <w:rPr>
          <w:b/>
          <w:smallCaps/>
          <w:sz w:val="28"/>
          <w:szCs w:val="28"/>
        </w:rPr>
        <w:t>10</w:t>
      </w:r>
      <w:r w:rsidR="00E73090">
        <w:rPr>
          <w:b/>
          <w:smallCaps/>
          <w:sz w:val="28"/>
          <w:szCs w:val="28"/>
        </w:rPr>
        <w:t xml:space="preserve"> </w:t>
      </w:r>
      <w:r w:rsidRPr="00054EE5">
        <w:rPr>
          <w:b/>
          <w:smallCaps/>
          <w:sz w:val="28"/>
          <w:szCs w:val="28"/>
        </w:rPr>
        <w:t>September</w:t>
      </w:r>
    </w:p>
    <w:p w14:paraId="6F05DFCE" w14:textId="77777777" w:rsidR="00DB2AE0" w:rsidRPr="00054EE5" w:rsidRDefault="00DB2AE0" w:rsidP="007F0E03">
      <w:pPr>
        <w:rPr>
          <w:sz w:val="16"/>
          <w:szCs w:val="16"/>
        </w:rPr>
      </w:pPr>
    </w:p>
    <w:p w14:paraId="4F67E64F" w14:textId="77777777" w:rsidR="00F1778B" w:rsidRDefault="002C4EA1" w:rsidP="009E3931">
      <w:pPr>
        <w:ind w:left="2160" w:hanging="2160"/>
        <w:rPr>
          <w:i/>
        </w:rPr>
      </w:pPr>
      <w:r w:rsidRPr="00054EE5">
        <w:rPr>
          <w:i/>
        </w:rPr>
        <w:t>09.</w:t>
      </w:r>
      <w:r w:rsidR="005C76D2">
        <w:rPr>
          <w:i/>
        </w:rPr>
        <w:t>30</w:t>
      </w:r>
      <w:r w:rsidRPr="00054EE5">
        <w:rPr>
          <w:i/>
        </w:rPr>
        <w:tab/>
      </w:r>
      <w:r w:rsidR="00F1778B" w:rsidRPr="000A7A54">
        <w:rPr>
          <w:i/>
          <w:sz w:val="22"/>
          <w:szCs w:val="22"/>
        </w:rPr>
        <w:t>Assemble</w:t>
      </w:r>
      <w:r w:rsidR="00513A53" w:rsidRPr="000A7A54">
        <w:rPr>
          <w:i/>
          <w:sz w:val="22"/>
          <w:szCs w:val="22"/>
        </w:rPr>
        <w:t xml:space="preserve"> online and technical briefing</w:t>
      </w:r>
    </w:p>
    <w:p w14:paraId="5FFB43EE" w14:textId="77777777" w:rsidR="002C4EA1" w:rsidRPr="00054EE5" w:rsidRDefault="002C4EA1" w:rsidP="007F0E03"/>
    <w:p w14:paraId="4569FC7E" w14:textId="77777777" w:rsidR="00DE7ECF" w:rsidRPr="00BD6849" w:rsidRDefault="00C17F21" w:rsidP="007F0E03">
      <w:pPr>
        <w:ind w:left="2160" w:hanging="2160"/>
        <w:rPr>
          <w:sz w:val="22"/>
          <w:szCs w:val="22"/>
        </w:rPr>
      </w:pPr>
      <w:r>
        <w:t>0</w:t>
      </w:r>
      <w:r w:rsidR="005C76D2">
        <w:t>9.45</w:t>
      </w:r>
      <w:r w:rsidR="00D21920">
        <w:t>-</w:t>
      </w:r>
      <w:r w:rsidR="005C76D2">
        <w:t>09</w:t>
      </w:r>
      <w:r>
        <w:t>.50</w:t>
      </w:r>
      <w:r w:rsidR="002C4EA1" w:rsidRPr="00054EE5">
        <w:rPr>
          <w:b/>
        </w:rPr>
        <w:tab/>
      </w:r>
      <w:r w:rsidR="003F3EB3" w:rsidRPr="00BD6849">
        <w:rPr>
          <w:bCs/>
          <w:sz w:val="22"/>
          <w:szCs w:val="22"/>
        </w:rPr>
        <w:t>Dafydd Roberts</w:t>
      </w:r>
      <w:r w:rsidR="00DE7ECF" w:rsidRPr="00BD6849">
        <w:rPr>
          <w:b/>
          <w:sz w:val="22"/>
          <w:szCs w:val="22"/>
        </w:rPr>
        <w:t xml:space="preserve"> </w:t>
      </w:r>
      <w:r w:rsidR="00DE7ECF" w:rsidRPr="00BD6849">
        <w:rPr>
          <w:sz w:val="22"/>
          <w:szCs w:val="22"/>
        </w:rPr>
        <w:t>(President, Society for Folk Life Studies)</w:t>
      </w:r>
    </w:p>
    <w:p w14:paraId="0E08515B" w14:textId="77777777" w:rsidR="00793C75" w:rsidRPr="00BD6849" w:rsidRDefault="003F3EB3" w:rsidP="00793C75">
      <w:pPr>
        <w:ind w:left="2160"/>
        <w:rPr>
          <w:b/>
          <w:bCs/>
          <w:i/>
          <w:sz w:val="22"/>
          <w:szCs w:val="22"/>
        </w:rPr>
      </w:pPr>
      <w:r w:rsidRPr="00BD6849">
        <w:rPr>
          <w:b/>
          <w:bCs/>
          <w:i/>
          <w:sz w:val="22"/>
          <w:szCs w:val="22"/>
        </w:rPr>
        <w:t>Welcome to the 20</w:t>
      </w:r>
      <w:r w:rsidR="004B6226" w:rsidRPr="00BD6849">
        <w:rPr>
          <w:b/>
          <w:bCs/>
          <w:i/>
          <w:sz w:val="22"/>
          <w:szCs w:val="22"/>
        </w:rPr>
        <w:t>2</w:t>
      </w:r>
      <w:r w:rsidR="00513A53" w:rsidRPr="00BD6849">
        <w:rPr>
          <w:b/>
          <w:bCs/>
          <w:i/>
          <w:sz w:val="22"/>
          <w:szCs w:val="22"/>
        </w:rPr>
        <w:t>1</w:t>
      </w:r>
      <w:r w:rsidR="00DE7ECF" w:rsidRPr="00BD6849">
        <w:rPr>
          <w:b/>
          <w:bCs/>
          <w:i/>
          <w:sz w:val="22"/>
          <w:szCs w:val="22"/>
        </w:rPr>
        <w:t xml:space="preserve"> annual conference</w:t>
      </w:r>
      <w:r w:rsidR="00894157" w:rsidRPr="00BD6849">
        <w:rPr>
          <w:b/>
          <w:bCs/>
          <w:i/>
          <w:sz w:val="22"/>
          <w:szCs w:val="22"/>
        </w:rPr>
        <w:t xml:space="preserve"> </w:t>
      </w:r>
    </w:p>
    <w:p w14:paraId="7025D2E4" w14:textId="77777777" w:rsidR="00CC6029" w:rsidRPr="00BD6849" w:rsidRDefault="00CC6029" w:rsidP="007F0E03">
      <w:pPr>
        <w:ind w:left="2160" w:hanging="2160"/>
        <w:rPr>
          <w:sz w:val="22"/>
          <w:szCs w:val="22"/>
        </w:rPr>
      </w:pPr>
    </w:p>
    <w:p w14:paraId="761875ED" w14:textId="77777777" w:rsidR="00CC6029" w:rsidRPr="0053246E" w:rsidRDefault="00C17F21" w:rsidP="00CC6029">
      <w:pPr>
        <w:ind w:left="2160" w:hanging="2160"/>
        <w:rPr>
          <w:sz w:val="22"/>
          <w:szCs w:val="22"/>
        </w:rPr>
      </w:pPr>
      <w:r>
        <w:t>09.50-10.00</w:t>
      </w:r>
      <w:r w:rsidR="00D21920">
        <w:tab/>
      </w:r>
      <w:r w:rsidR="00CC6029" w:rsidRPr="0053246E">
        <w:rPr>
          <w:sz w:val="22"/>
          <w:szCs w:val="22"/>
        </w:rPr>
        <w:t>Lillis Ó Laoire</w:t>
      </w:r>
      <w:r w:rsidR="00687E7D" w:rsidRPr="0053246E">
        <w:rPr>
          <w:sz w:val="22"/>
          <w:szCs w:val="22"/>
        </w:rPr>
        <w:t xml:space="preserve"> (National University of Ireland, Galway)</w:t>
      </w:r>
      <w:r w:rsidR="00CC6029" w:rsidRPr="0053246E">
        <w:rPr>
          <w:sz w:val="22"/>
          <w:szCs w:val="22"/>
        </w:rPr>
        <w:t xml:space="preserve"> </w:t>
      </w:r>
    </w:p>
    <w:p w14:paraId="2371041A" w14:textId="77777777" w:rsidR="00D21920" w:rsidRPr="0053246E" w:rsidRDefault="00D21920" w:rsidP="007F0E03">
      <w:pPr>
        <w:ind w:left="2160" w:hanging="2160"/>
        <w:rPr>
          <w:b/>
          <w:bCs/>
          <w:i/>
          <w:sz w:val="22"/>
          <w:szCs w:val="22"/>
        </w:rPr>
      </w:pPr>
      <w:r w:rsidRPr="0053246E">
        <w:rPr>
          <w:b/>
          <w:bCs/>
          <w:i/>
          <w:sz w:val="22"/>
          <w:szCs w:val="22"/>
        </w:rPr>
        <w:tab/>
        <w:t xml:space="preserve">Welcome to </w:t>
      </w:r>
      <w:r w:rsidR="002800B6" w:rsidRPr="0053246E">
        <w:rPr>
          <w:b/>
          <w:bCs/>
          <w:i/>
          <w:sz w:val="22"/>
          <w:szCs w:val="22"/>
        </w:rPr>
        <w:t xml:space="preserve">The Moore Institute and </w:t>
      </w:r>
      <w:r w:rsidR="00012FF9" w:rsidRPr="0053246E">
        <w:rPr>
          <w:b/>
          <w:bCs/>
          <w:i/>
          <w:sz w:val="22"/>
          <w:szCs w:val="22"/>
        </w:rPr>
        <w:t xml:space="preserve">NUI, </w:t>
      </w:r>
      <w:r w:rsidR="002800B6" w:rsidRPr="0053246E">
        <w:rPr>
          <w:b/>
          <w:bCs/>
          <w:i/>
          <w:sz w:val="22"/>
          <w:szCs w:val="22"/>
        </w:rPr>
        <w:t>Galway</w:t>
      </w:r>
    </w:p>
    <w:p w14:paraId="41B72ECA" w14:textId="77777777" w:rsidR="00D21920" w:rsidRPr="008A56C3" w:rsidRDefault="00D21920" w:rsidP="007F0E03">
      <w:pPr>
        <w:ind w:left="2160" w:hanging="2160"/>
      </w:pPr>
    </w:p>
    <w:p w14:paraId="2B8AD0F4" w14:textId="77777777" w:rsidR="00D101C3" w:rsidRDefault="00042D1F" w:rsidP="00D101C3">
      <w:pPr>
        <w:rPr>
          <w:rFonts w:ascii="Calibri" w:hAnsi="Calibri" w:cs="Calibri"/>
          <w:color w:val="000000"/>
        </w:rPr>
      </w:pPr>
      <w:r>
        <w:t>10.</w:t>
      </w:r>
      <w:r w:rsidR="000C1048">
        <w:t>00</w:t>
      </w:r>
      <w:r w:rsidR="00A84BF9" w:rsidRPr="00054EE5">
        <w:t>-</w:t>
      </w:r>
      <w:r w:rsidR="000C1048">
        <w:t>10.</w:t>
      </w:r>
      <w:r w:rsidR="00F47A35">
        <w:t>4</w:t>
      </w:r>
      <w:r w:rsidR="00513A53">
        <w:t>5</w:t>
      </w:r>
      <w:r w:rsidR="00282F1A" w:rsidRPr="00054EE5">
        <w:tab/>
      </w:r>
      <w:r w:rsidR="00D101C3">
        <w:tab/>
      </w:r>
      <w:r w:rsidR="00012FF9">
        <w:rPr>
          <w:b/>
        </w:rPr>
        <w:t>Lecture 1</w:t>
      </w:r>
      <w:r w:rsidR="00795E67">
        <w:rPr>
          <w:sz w:val="20"/>
          <w:szCs w:val="20"/>
        </w:rPr>
        <w:t>:</w:t>
      </w:r>
    </w:p>
    <w:p w14:paraId="077EE4C1" w14:textId="77777777" w:rsidR="002E1328" w:rsidRPr="00BD6849" w:rsidRDefault="00CC6029" w:rsidP="00D101C3">
      <w:pPr>
        <w:ind w:left="1440" w:firstLine="720"/>
        <w:rPr>
          <w:sz w:val="22"/>
          <w:szCs w:val="22"/>
        </w:rPr>
      </w:pPr>
      <w:r w:rsidRPr="00BD6849">
        <w:rPr>
          <w:sz w:val="22"/>
          <w:szCs w:val="22"/>
        </w:rPr>
        <w:t>John Cunningham</w:t>
      </w:r>
      <w:r w:rsidR="00687E7D" w:rsidRPr="00BD6849">
        <w:rPr>
          <w:sz w:val="22"/>
          <w:szCs w:val="22"/>
        </w:rPr>
        <w:t xml:space="preserve"> (N U I, Galway)</w:t>
      </w:r>
    </w:p>
    <w:p w14:paraId="2A1A77DD" w14:textId="77777777" w:rsidR="00E549BA" w:rsidRPr="00BD6849" w:rsidRDefault="00E549BA" w:rsidP="005D5F04">
      <w:pPr>
        <w:ind w:left="2160"/>
        <w:rPr>
          <w:b/>
          <w:bCs/>
          <w:i/>
          <w:iCs/>
          <w:color w:val="000000"/>
          <w:sz w:val="22"/>
          <w:szCs w:val="22"/>
          <w:lang w:val="en-US"/>
        </w:rPr>
      </w:pPr>
      <w:r w:rsidRPr="00BD6849">
        <w:rPr>
          <w:b/>
          <w:bCs/>
          <w:i/>
          <w:iCs/>
          <w:color w:val="222222"/>
          <w:sz w:val="22"/>
          <w:szCs w:val="22"/>
          <w:bdr w:val="none" w:sz="0" w:space="0" w:color="auto" w:frame="1"/>
          <w:lang w:val="en-IE"/>
        </w:rPr>
        <w:t>Preserving livestock from “hogs, dogs, bogs and thieves”: The traditions and tribulations of herdsmen in nineteenth-century Connacht</w:t>
      </w:r>
      <w:r w:rsidR="00D4635D" w:rsidRPr="00BD6849">
        <w:rPr>
          <w:b/>
          <w:bCs/>
          <w:i/>
          <w:iCs/>
          <w:color w:val="222222"/>
          <w:sz w:val="22"/>
          <w:szCs w:val="22"/>
          <w:bdr w:val="none" w:sz="0" w:space="0" w:color="auto" w:frame="1"/>
          <w:lang w:val="en-IE"/>
        </w:rPr>
        <w:t>.</w:t>
      </w:r>
    </w:p>
    <w:p w14:paraId="54751228" w14:textId="77777777" w:rsidR="00E549BA" w:rsidRPr="005D5F04" w:rsidRDefault="00E549BA" w:rsidP="005D5F04">
      <w:pPr>
        <w:ind w:left="2160" w:firstLine="720"/>
        <w:rPr>
          <w:color w:val="000000"/>
          <w:sz w:val="20"/>
          <w:szCs w:val="20"/>
          <w:lang w:val="en-US"/>
        </w:rPr>
      </w:pPr>
      <w:r w:rsidRPr="005D5F04">
        <w:rPr>
          <w:color w:val="222222"/>
          <w:sz w:val="20"/>
          <w:szCs w:val="20"/>
          <w:shd w:val="clear" w:color="auto" w:fill="FFFFFF"/>
          <w:lang w:val="en-IE"/>
        </w:rPr>
        <w:t>According to one agriculturalist in the 1890s, herdsmen in counties Galway and Roscommon were ‘distinct from any employed in any of the English districts, being neither shepherds nor bailiffs and yet a compound of both’. Working for landlords and large graziers, they were responsible workers, liable for damage to their employers’ stock, whether caused by ‘hogs, dogs, bogs, or thieves’, in their own phrase. The lecture will discuss the herdsmen</w:t>
      </w:r>
      <w:r w:rsidR="00DA5B51">
        <w:rPr>
          <w:color w:val="222222"/>
          <w:sz w:val="20"/>
          <w:szCs w:val="20"/>
          <w:shd w:val="clear" w:color="auto" w:fill="FFFFFF"/>
          <w:lang w:val="en-IE"/>
        </w:rPr>
        <w:t>’</w:t>
      </w:r>
      <w:r w:rsidRPr="005D5F04">
        <w:rPr>
          <w:color w:val="222222"/>
          <w:sz w:val="20"/>
          <w:szCs w:val="20"/>
          <w:shd w:val="clear" w:color="auto" w:fill="FFFFFF"/>
          <w:lang w:val="en-IE"/>
        </w:rPr>
        <w:t>s attachment to their archaic working conditions, their craft identity, and the efforts of their herds’ associations through which they defended their position against both employers and tenants’ movements during the land war.</w:t>
      </w:r>
    </w:p>
    <w:p w14:paraId="2A465D34" w14:textId="77777777" w:rsidR="0095563D" w:rsidRDefault="0095563D" w:rsidP="005D5F04">
      <w:pPr>
        <w:rPr>
          <w:rFonts w:ascii="Cambria" w:hAnsi="Cambria"/>
          <w:color w:val="000000"/>
          <w:lang w:val="en-US"/>
        </w:rPr>
      </w:pPr>
    </w:p>
    <w:p w14:paraId="6872511B" w14:textId="77777777" w:rsidR="005A2BF0" w:rsidRPr="00054EE5" w:rsidRDefault="005A2BF0" w:rsidP="005A2BF0">
      <w:bookmarkStart w:id="0" w:name="_Hlk68881536"/>
      <w:r w:rsidRPr="00054EE5">
        <w:rPr>
          <w:i/>
        </w:rPr>
        <w:t>1</w:t>
      </w:r>
      <w:r>
        <w:rPr>
          <w:i/>
        </w:rPr>
        <w:t>0.4</w:t>
      </w:r>
      <w:r w:rsidR="00513A53">
        <w:rPr>
          <w:i/>
        </w:rPr>
        <w:t>5</w:t>
      </w:r>
      <w:r>
        <w:rPr>
          <w:i/>
        </w:rPr>
        <w:t>-11.</w:t>
      </w:r>
      <w:r w:rsidR="00622D09">
        <w:rPr>
          <w:i/>
        </w:rPr>
        <w:t>15</w:t>
      </w:r>
      <w:r>
        <w:rPr>
          <w:i/>
        </w:rPr>
        <w:tab/>
      </w:r>
      <w:r>
        <w:rPr>
          <w:i/>
        </w:rPr>
        <w:tab/>
      </w:r>
      <w:r w:rsidR="0085169C">
        <w:rPr>
          <w:i/>
        </w:rPr>
        <w:t>O</w:t>
      </w:r>
      <w:r w:rsidR="00622D09">
        <w:rPr>
          <w:i/>
        </w:rPr>
        <w:t>ffline</w:t>
      </w:r>
      <w:r w:rsidR="00513A53">
        <w:rPr>
          <w:i/>
        </w:rPr>
        <w:t xml:space="preserve"> coffee break</w:t>
      </w:r>
    </w:p>
    <w:bookmarkEnd w:id="0"/>
    <w:p w14:paraId="049E6203" w14:textId="77777777" w:rsidR="00C22583" w:rsidRDefault="00C22583" w:rsidP="00012FF9">
      <w:pPr>
        <w:ind w:left="2160" w:hanging="2160"/>
        <w:rPr>
          <w:sz w:val="20"/>
          <w:szCs w:val="20"/>
        </w:rPr>
      </w:pPr>
    </w:p>
    <w:p w14:paraId="4B22C177" w14:textId="77777777" w:rsidR="006C367F" w:rsidRDefault="00C87129" w:rsidP="00012FF9">
      <w:pPr>
        <w:rPr>
          <w:b/>
        </w:rPr>
      </w:pPr>
      <w:r>
        <w:t>1</w:t>
      </w:r>
      <w:r w:rsidR="005A2BF0">
        <w:t>1.</w:t>
      </w:r>
      <w:r w:rsidR="00622D09">
        <w:t>15</w:t>
      </w:r>
      <w:r>
        <w:t>-</w:t>
      </w:r>
      <w:r w:rsidR="00C22583" w:rsidRPr="00C22583">
        <w:t>1</w:t>
      </w:r>
      <w:r w:rsidR="005A2BF0">
        <w:t>2</w:t>
      </w:r>
      <w:r w:rsidR="00C22583" w:rsidRPr="00C22583">
        <w:t>.</w:t>
      </w:r>
      <w:r w:rsidR="00622D09">
        <w:t>00</w:t>
      </w:r>
      <w:r w:rsidR="00C22583" w:rsidRPr="00C22583">
        <w:tab/>
      </w:r>
      <w:r w:rsidR="00C22583" w:rsidRPr="00C22583">
        <w:tab/>
      </w:r>
      <w:r w:rsidR="00012FF9">
        <w:rPr>
          <w:b/>
        </w:rPr>
        <w:t>Lecture 2</w:t>
      </w:r>
      <w:r w:rsidR="00795E67">
        <w:rPr>
          <w:b/>
        </w:rPr>
        <w:t>:</w:t>
      </w:r>
    </w:p>
    <w:p w14:paraId="0F64CACD" w14:textId="77777777" w:rsidR="00012FF9" w:rsidRPr="00BD6849" w:rsidRDefault="00177941" w:rsidP="00015E93">
      <w:pPr>
        <w:shd w:val="clear" w:color="auto" w:fill="FFFFFF"/>
        <w:rPr>
          <w:color w:val="000000"/>
          <w:sz w:val="22"/>
          <w:szCs w:val="22"/>
        </w:rPr>
      </w:pPr>
      <w:r w:rsidRPr="00BD6849">
        <w:rPr>
          <w:sz w:val="22"/>
          <w:szCs w:val="22"/>
        </w:rPr>
        <w:tab/>
      </w:r>
      <w:r w:rsidRPr="00BD6849">
        <w:rPr>
          <w:sz w:val="22"/>
          <w:szCs w:val="22"/>
        </w:rPr>
        <w:tab/>
      </w:r>
      <w:r w:rsidRPr="00BD6849">
        <w:rPr>
          <w:sz w:val="22"/>
          <w:szCs w:val="22"/>
        </w:rPr>
        <w:tab/>
      </w:r>
      <w:r w:rsidRPr="00BD6849">
        <w:rPr>
          <w:color w:val="000000"/>
          <w:sz w:val="22"/>
          <w:szCs w:val="22"/>
        </w:rPr>
        <w:t xml:space="preserve">Niall Ó </w:t>
      </w:r>
      <w:proofErr w:type="spellStart"/>
      <w:r w:rsidRPr="00BD6849">
        <w:rPr>
          <w:color w:val="000000"/>
          <w:sz w:val="22"/>
          <w:szCs w:val="22"/>
        </w:rPr>
        <w:t>Ciosáin</w:t>
      </w:r>
      <w:proofErr w:type="spellEnd"/>
      <w:r w:rsidR="00211FAE" w:rsidRPr="00BD6849">
        <w:rPr>
          <w:color w:val="000000"/>
          <w:sz w:val="22"/>
          <w:szCs w:val="22"/>
        </w:rPr>
        <w:t xml:space="preserve"> (N U I, Galway)</w:t>
      </w:r>
    </w:p>
    <w:p w14:paraId="28C4C269" w14:textId="77777777" w:rsidR="008137FC" w:rsidRPr="00BD6849" w:rsidRDefault="008137FC" w:rsidP="008137FC">
      <w:pPr>
        <w:ind w:left="2160"/>
        <w:rPr>
          <w:b/>
          <w:color w:val="000000"/>
          <w:sz w:val="22"/>
          <w:szCs w:val="22"/>
          <w:lang w:val="en-US" w:eastAsia="en-US"/>
        </w:rPr>
      </w:pPr>
      <w:r w:rsidRPr="00BD6849">
        <w:rPr>
          <w:b/>
          <w:i/>
          <w:iCs/>
          <w:color w:val="000000"/>
          <w:sz w:val="22"/>
          <w:szCs w:val="22"/>
        </w:rPr>
        <w:t>Book subscribers and readers in the Celtic languages in the 18</w:t>
      </w:r>
      <w:r w:rsidRPr="00BD6849">
        <w:rPr>
          <w:b/>
          <w:i/>
          <w:iCs/>
          <w:color w:val="000000"/>
          <w:sz w:val="22"/>
          <w:szCs w:val="22"/>
          <w:vertAlign w:val="superscript"/>
        </w:rPr>
        <w:t>th</w:t>
      </w:r>
      <w:r w:rsidR="00D4635D" w:rsidRPr="00BD6849">
        <w:rPr>
          <w:rStyle w:val="apple-converted-space"/>
          <w:b/>
          <w:i/>
          <w:iCs/>
          <w:color w:val="000000"/>
          <w:sz w:val="22"/>
          <w:szCs w:val="22"/>
        </w:rPr>
        <w:t xml:space="preserve"> </w:t>
      </w:r>
      <w:r w:rsidRPr="00BD6849">
        <w:rPr>
          <w:b/>
          <w:i/>
          <w:iCs/>
          <w:color w:val="000000"/>
          <w:sz w:val="22"/>
          <w:szCs w:val="22"/>
        </w:rPr>
        <w:t>and 19</w:t>
      </w:r>
      <w:r w:rsidRPr="00BD6849">
        <w:rPr>
          <w:b/>
          <w:i/>
          <w:iCs/>
          <w:color w:val="000000"/>
          <w:sz w:val="22"/>
          <w:szCs w:val="22"/>
          <w:vertAlign w:val="superscript"/>
        </w:rPr>
        <w:t>th</w:t>
      </w:r>
      <w:r w:rsidR="00D4635D" w:rsidRPr="00BD6849">
        <w:rPr>
          <w:rStyle w:val="apple-converted-space"/>
          <w:b/>
          <w:i/>
          <w:iCs/>
          <w:color w:val="000000"/>
          <w:sz w:val="22"/>
          <w:szCs w:val="22"/>
        </w:rPr>
        <w:t xml:space="preserve"> </w:t>
      </w:r>
      <w:r w:rsidRPr="00BD6849">
        <w:rPr>
          <w:b/>
          <w:i/>
          <w:iCs/>
          <w:color w:val="000000"/>
          <w:sz w:val="22"/>
          <w:szCs w:val="22"/>
        </w:rPr>
        <w:t>centuries</w:t>
      </w:r>
      <w:r w:rsidRPr="00BD6849">
        <w:rPr>
          <w:b/>
          <w:color w:val="000000"/>
          <w:sz w:val="22"/>
          <w:szCs w:val="22"/>
        </w:rPr>
        <w:t>.</w:t>
      </w:r>
      <w:r w:rsidR="00D4635D" w:rsidRPr="00BD6849">
        <w:rPr>
          <w:b/>
          <w:color w:val="000000"/>
          <w:sz w:val="22"/>
          <w:szCs w:val="22"/>
        </w:rPr>
        <w:t xml:space="preserve"> </w:t>
      </w:r>
    </w:p>
    <w:p w14:paraId="1F6308DE" w14:textId="77777777" w:rsidR="00605B0B" w:rsidRDefault="008137FC" w:rsidP="0095563D">
      <w:pPr>
        <w:ind w:left="2160" w:firstLine="720"/>
        <w:rPr>
          <w:color w:val="000000"/>
          <w:sz w:val="20"/>
          <w:szCs w:val="20"/>
        </w:rPr>
      </w:pPr>
      <w:r w:rsidRPr="00F01999">
        <w:rPr>
          <w:color w:val="000000"/>
          <w:sz w:val="20"/>
          <w:szCs w:val="20"/>
        </w:rPr>
        <w:t xml:space="preserve">In the second half of the </w:t>
      </w:r>
      <w:r w:rsidR="001B1121">
        <w:rPr>
          <w:color w:val="000000"/>
          <w:sz w:val="20"/>
          <w:szCs w:val="20"/>
        </w:rPr>
        <w:t>18</w:t>
      </w:r>
      <w:r w:rsidR="001B1121" w:rsidRPr="001B1121">
        <w:rPr>
          <w:color w:val="000000"/>
          <w:sz w:val="20"/>
          <w:szCs w:val="20"/>
          <w:vertAlign w:val="superscript"/>
        </w:rPr>
        <w:t>th</w:t>
      </w:r>
      <w:r w:rsidR="001B1121">
        <w:rPr>
          <w:color w:val="000000"/>
          <w:sz w:val="20"/>
          <w:szCs w:val="20"/>
        </w:rPr>
        <w:t xml:space="preserve"> </w:t>
      </w:r>
      <w:r w:rsidRPr="00F01999">
        <w:rPr>
          <w:color w:val="000000"/>
          <w:sz w:val="20"/>
          <w:szCs w:val="20"/>
        </w:rPr>
        <w:t xml:space="preserve">century, there was an expansion in the reading public of most European languages. The Celtic languages were no exception to this trend, and there was a significant increase in the production of printed texts in Welsh, Scottish Gaelic, Irish and Breton. </w:t>
      </w:r>
      <w:r w:rsidRPr="00F01999">
        <w:rPr>
          <w:color w:val="000000"/>
          <w:sz w:val="20"/>
          <w:szCs w:val="20"/>
        </w:rPr>
        <w:lastRenderedPageBreak/>
        <w:t>While the production end of these texts has been explored to an extent, very little is known about their readers. Who bought and read books and pamphlets in the Celtic languages? This paper begins to explore this question by way of the lists of subscribers that were occasionally appended to song books and poetic miscellanies, particularly in Welsh and Scottish Gaelic. The lists contain anything between a few dozen and many hundreds of names, often with addresses and occupations included (more so than subscription lists in English). These are analysed in terms of geography and social status to give a picture of the different reading communities in the various languages.</w:t>
      </w:r>
    </w:p>
    <w:p w14:paraId="3557F481" w14:textId="77777777" w:rsidR="001E2017" w:rsidRDefault="001E2017" w:rsidP="00015E93">
      <w:pPr>
        <w:shd w:val="clear" w:color="auto" w:fill="FFFFFF"/>
      </w:pPr>
    </w:p>
    <w:p w14:paraId="0A4BDA20" w14:textId="77777777" w:rsidR="005A2BF0" w:rsidRPr="00054EE5" w:rsidRDefault="005A2BF0" w:rsidP="005A2BF0">
      <w:bookmarkStart w:id="1" w:name="_Hlk68882359"/>
      <w:r w:rsidRPr="00054EE5">
        <w:rPr>
          <w:i/>
        </w:rPr>
        <w:t>1</w:t>
      </w:r>
      <w:r>
        <w:rPr>
          <w:i/>
        </w:rPr>
        <w:t>2.</w:t>
      </w:r>
      <w:r w:rsidR="00622D09">
        <w:rPr>
          <w:i/>
        </w:rPr>
        <w:t>0</w:t>
      </w:r>
      <w:r>
        <w:rPr>
          <w:i/>
        </w:rPr>
        <w:t>0-14.</w:t>
      </w:r>
      <w:r w:rsidR="00622D09">
        <w:rPr>
          <w:i/>
        </w:rPr>
        <w:t>0</w:t>
      </w:r>
      <w:r>
        <w:rPr>
          <w:i/>
        </w:rPr>
        <w:t>0</w:t>
      </w:r>
      <w:r>
        <w:rPr>
          <w:i/>
        </w:rPr>
        <w:tab/>
      </w:r>
      <w:r>
        <w:rPr>
          <w:i/>
        </w:rPr>
        <w:tab/>
      </w:r>
      <w:r w:rsidR="00030E18">
        <w:rPr>
          <w:i/>
        </w:rPr>
        <w:t>Offline lunch break</w:t>
      </w:r>
    </w:p>
    <w:bookmarkEnd w:id="1"/>
    <w:p w14:paraId="1AFBA843" w14:textId="77777777" w:rsidR="004F6B8C" w:rsidRDefault="004F6B8C" w:rsidP="007F0E03"/>
    <w:p w14:paraId="4372D361" w14:textId="77777777" w:rsidR="00622D09" w:rsidRPr="007F7A3E" w:rsidRDefault="00622D09" w:rsidP="00622D09">
      <w:pPr>
        <w:rPr>
          <w:i/>
        </w:rPr>
      </w:pPr>
      <w:bookmarkStart w:id="2" w:name="_Hlk68883206"/>
      <w:r w:rsidRPr="00890D5F">
        <w:rPr>
          <w:bCs/>
        </w:rPr>
        <w:t>1</w:t>
      </w:r>
      <w:r>
        <w:rPr>
          <w:bCs/>
        </w:rPr>
        <w:t>4.00-14.45</w:t>
      </w:r>
      <w:r w:rsidRPr="00890D5F">
        <w:rPr>
          <w:bCs/>
        </w:rPr>
        <w:tab/>
      </w:r>
      <w:r w:rsidRPr="00890D5F">
        <w:rPr>
          <w:bCs/>
        </w:rPr>
        <w:tab/>
      </w:r>
      <w:r>
        <w:rPr>
          <w:b/>
        </w:rPr>
        <w:t>Lecture 3</w:t>
      </w:r>
      <w:r w:rsidR="00795E67">
        <w:rPr>
          <w:b/>
        </w:rPr>
        <w:t>:</w:t>
      </w:r>
    </w:p>
    <w:bookmarkEnd w:id="2"/>
    <w:p w14:paraId="2723FD31" w14:textId="77777777" w:rsidR="00A21AB3" w:rsidRPr="00A21AB3" w:rsidRDefault="00A21AB3" w:rsidP="00A21AB3">
      <w:pPr>
        <w:ind w:left="2160"/>
        <w:rPr>
          <w:sz w:val="22"/>
          <w:szCs w:val="22"/>
          <w:lang w:val="en-IE"/>
        </w:rPr>
      </w:pPr>
      <w:r w:rsidRPr="00A21AB3">
        <w:rPr>
          <w:sz w:val="22"/>
          <w:szCs w:val="22"/>
          <w:lang w:val="en-IE"/>
        </w:rPr>
        <w:t xml:space="preserve">Ailbhe Nic Giolla </w:t>
      </w:r>
      <w:proofErr w:type="spellStart"/>
      <w:r w:rsidRPr="00A21AB3">
        <w:rPr>
          <w:sz w:val="22"/>
          <w:szCs w:val="22"/>
          <w:lang w:val="en-IE"/>
        </w:rPr>
        <w:t>Chomhaill</w:t>
      </w:r>
      <w:proofErr w:type="spellEnd"/>
      <w:r w:rsidRPr="00A21AB3">
        <w:rPr>
          <w:sz w:val="22"/>
          <w:szCs w:val="22"/>
          <w:lang w:val="en-IE"/>
        </w:rPr>
        <w:t xml:space="preserve"> </w:t>
      </w:r>
      <w:r w:rsidR="00211FAE">
        <w:rPr>
          <w:sz w:val="22"/>
          <w:szCs w:val="22"/>
          <w:lang w:val="en-IE"/>
        </w:rPr>
        <w:t>(University of Limerick)</w:t>
      </w:r>
    </w:p>
    <w:p w14:paraId="2AB5092F" w14:textId="77777777" w:rsidR="00A21AB3" w:rsidRDefault="00A21AB3" w:rsidP="00A21AB3">
      <w:pPr>
        <w:ind w:left="2160"/>
        <w:rPr>
          <w:b/>
          <w:bCs/>
          <w:sz w:val="22"/>
          <w:szCs w:val="22"/>
          <w:lang w:val="en-IE"/>
        </w:rPr>
      </w:pPr>
      <w:r>
        <w:rPr>
          <w:b/>
          <w:bCs/>
          <w:sz w:val="22"/>
          <w:szCs w:val="22"/>
          <w:lang w:val="en-IE"/>
        </w:rPr>
        <w:t xml:space="preserve">“Sin an </w:t>
      </w:r>
      <w:proofErr w:type="spellStart"/>
      <w:r>
        <w:rPr>
          <w:b/>
          <w:bCs/>
          <w:sz w:val="22"/>
          <w:szCs w:val="22"/>
          <w:lang w:val="en-IE"/>
        </w:rPr>
        <w:t>áit</w:t>
      </w:r>
      <w:proofErr w:type="spellEnd"/>
      <w:r>
        <w:rPr>
          <w:b/>
          <w:bCs/>
          <w:sz w:val="22"/>
          <w:szCs w:val="22"/>
          <w:lang w:val="en-IE"/>
        </w:rPr>
        <w:t xml:space="preserve"> a </w:t>
      </w:r>
      <w:proofErr w:type="spellStart"/>
      <w:r>
        <w:rPr>
          <w:b/>
          <w:bCs/>
          <w:sz w:val="22"/>
          <w:szCs w:val="22"/>
          <w:lang w:val="en-IE"/>
        </w:rPr>
        <w:t>raibh</w:t>
      </w:r>
      <w:proofErr w:type="spellEnd"/>
      <w:r>
        <w:rPr>
          <w:b/>
          <w:bCs/>
          <w:sz w:val="22"/>
          <w:szCs w:val="22"/>
          <w:lang w:val="en-IE"/>
        </w:rPr>
        <w:t xml:space="preserve"> an </w:t>
      </w:r>
      <w:proofErr w:type="spellStart"/>
      <w:r>
        <w:rPr>
          <w:b/>
          <w:bCs/>
          <w:sz w:val="22"/>
          <w:szCs w:val="22"/>
          <w:lang w:val="en-IE"/>
        </w:rPr>
        <w:t>lúcháir</w:t>
      </w:r>
      <w:proofErr w:type="spellEnd"/>
      <w:r>
        <w:rPr>
          <w:b/>
          <w:bCs/>
          <w:sz w:val="22"/>
          <w:szCs w:val="22"/>
          <w:lang w:val="en-IE"/>
        </w:rPr>
        <w:t>/ That was the place of joy”</w:t>
      </w:r>
      <w:r w:rsidR="00E20571">
        <w:rPr>
          <w:b/>
          <w:bCs/>
          <w:sz w:val="22"/>
          <w:szCs w:val="22"/>
          <w:lang w:val="en-IE"/>
        </w:rPr>
        <w:t>:</w:t>
      </w:r>
      <w:r>
        <w:rPr>
          <w:b/>
          <w:bCs/>
          <w:sz w:val="22"/>
          <w:szCs w:val="22"/>
          <w:lang w:val="en-IE"/>
        </w:rPr>
        <w:t xml:space="preserve"> Craft, </w:t>
      </w:r>
      <w:proofErr w:type="gramStart"/>
      <w:r>
        <w:rPr>
          <w:b/>
          <w:bCs/>
          <w:sz w:val="22"/>
          <w:szCs w:val="22"/>
          <w:lang w:val="en-IE"/>
        </w:rPr>
        <w:t>creativity</w:t>
      </w:r>
      <w:proofErr w:type="gramEnd"/>
      <w:r>
        <w:rPr>
          <w:b/>
          <w:bCs/>
          <w:sz w:val="22"/>
          <w:szCs w:val="22"/>
          <w:lang w:val="en-IE"/>
        </w:rPr>
        <w:t xml:space="preserve"> and context in the tales of a Co. Donegal female storyteller.</w:t>
      </w:r>
    </w:p>
    <w:p w14:paraId="7E2E1561" w14:textId="77777777" w:rsidR="00585683" w:rsidRDefault="00A21AB3" w:rsidP="0095563D">
      <w:pPr>
        <w:ind w:left="2160" w:firstLine="720"/>
        <w:rPr>
          <w:sz w:val="20"/>
          <w:szCs w:val="20"/>
          <w:lang w:val="ga-IE"/>
        </w:rPr>
      </w:pPr>
      <w:r w:rsidRPr="00F01999">
        <w:rPr>
          <w:sz w:val="20"/>
          <w:szCs w:val="20"/>
          <w:lang w:val="en-IE"/>
        </w:rPr>
        <w:t xml:space="preserve">Ireland’s National Folklore Collection (NFC) is home to a large collection of folktales and traditional oral material narrated by Sorcha </w:t>
      </w:r>
      <w:proofErr w:type="spellStart"/>
      <w:r w:rsidRPr="00F01999">
        <w:rPr>
          <w:sz w:val="20"/>
          <w:szCs w:val="20"/>
        </w:rPr>
        <w:t>Chonaill</w:t>
      </w:r>
      <w:proofErr w:type="spellEnd"/>
      <w:r w:rsidRPr="00F01999">
        <w:rPr>
          <w:sz w:val="20"/>
          <w:szCs w:val="20"/>
        </w:rPr>
        <w:t xml:space="preserve"> </w:t>
      </w:r>
      <w:proofErr w:type="spellStart"/>
      <w:r w:rsidRPr="00F01999">
        <w:rPr>
          <w:sz w:val="20"/>
          <w:szCs w:val="20"/>
          <w:lang w:val="en-IE"/>
        </w:rPr>
        <w:t>Mhic</w:t>
      </w:r>
      <w:proofErr w:type="spellEnd"/>
      <w:r w:rsidRPr="00F01999">
        <w:rPr>
          <w:sz w:val="20"/>
          <w:szCs w:val="20"/>
          <w:lang w:val="en-IE"/>
        </w:rPr>
        <w:t xml:space="preserve"> </w:t>
      </w:r>
      <w:proofErr w:type="spellStart"/>
      <w:r w:rsidRPr="00F01999">
        <w:rPr>
          <w:sz w:val="20"/>
          <w:szCs w:val="20"/>
          <w:lang w:val="en-IE"/>
        </w:rPr>
        <w:t>Grianna</w:t>
      </w:r>
      <w:proofErr w:type="spellEnd"/>
      <w:r w:rsidRPr="00F01999">
        <w:rPr>
          <w:sz w:val="20"/>
          <w:szCs w:val="20"/>
          <w:lang w:val="en-IE"/>
        </w:rPr>
        <w:t xml:space="preserve"> (1875-1964), a storyteller from the Gaeltacht townland of </w:t>
      </w:r>
      <w:proofErr w:type="spellStart"/>
      <w:r w:rsidRPr="00F01999">
        <w:rPr>
          <w:sz w:val="20"/>
          <w:szCs w:val="20"/>
          <w:lang w:val="en-IE"/>
        </w:rPr>
        <w:t>Ranafast</w:t>
      </w:r>
      <w:proofErr w:type="spellEnd"/>
      <w:r w:rsidRPr="00F01999">
        <w:rPr>
          <w:sz w:val="20"/>
          <w:szCs w:val="20"/>
          <w:lang w:val="en-IE"/>
        </w:rPr>
        <w:t>, Co. Donegal, in the 1930s. The large quantity of folktales in this collection is representative of the richness of women’s oral narrative tradition in Co. Donegal in the first half of the 20</w:t>
      </w:r>
      <w:r w:rsidRPr="00F01999">
        <w:rPr>
          <w:sz w:val="20"/>
          <w:szCs w:val="20"/>
          <w:vertAlign w:val="superscript"/>
          <w:lang w:val="en-IE"/>
        </w:rPr>
        <w:t>th</w:t>
      </w:r>
      <w:r w:rsidRPr="00F01999">
        <w:rPr>
          <w:sz w:val="20"/>
          <w:szCs w:val="20"/>
          <w:lang w:val="en-IE"/>
        </w:rPr>
        <w:t xml:space="preserve"> century; it also reflects the remarkable skill of this storyteller, whose vast folklore repertoire also included songs, prayers, Fenian lays, and detailed accounts of historic events and local customs.</w:t>
      </w:r>
      <w:r w:rsidRPr="00F01999">
        <w:rPr>
          <w:sz w:val="20"/>
          <w:szCs w:val="20"/>
          <w:lang w:val="ga-IE"/>
        </w:rPr>
        <w:t xml:space="preserve"> This paper seeks to bridge the doorway between the archival folktale and the social meanings and understandings held within by analysing Sorcha Chonaill’s telling of international wonder tale ATU 707 </w:t>
      </w:r>
      <w:r w:rsidRPr="00F01999">
        <w:rPr>
          <w:i/>
          <w:iCs/>
          <w:sz w:val="20"/>
          <w:szCs w:val="20"/>
          <w:lang w:val="ga-IE"/>
        </w:rPr>
        <w:t>The Three Golden Children</w:t>
      </w:r>
      <w:r w:rsidRPr="00F01999">
        <w:rPr>
          <w:sz w:val="20"/>
          <w:szCs w:val="20"/>
          <w:lang w:val="ga-IE"/>
        </w:rPr>
        <w:t xml:space="preserve">. Before turning my attention to the folktale itself, I will contextualise the storyteller’s repertoire within the broader context of women’s traditional storytelling in Ireland, followed by the micro-level context of the storyteller’s socialisation in the rural Irish community of Ranafast in the latter half of the 19th century. </w:t>
      </w:r>
    </w:p>
    <w:p w14:paraId="48F72B1D" w14:textId="77777777" w:rsidR="001E2017" w:rsidRDefault="001E2017" w:rsidP="007F0E03"/>
    <w:p w14:paraId="4D3DE18F" w14:textId="77777777" w:rsidR="00622D09" w:rsidRPr="00054EE5" w:rsidRDefault="00622D09" w:rsidP="00622D09">
      <w:r>
        <w:rPr>
          <w:i/>
        </w:rPr>
        <w:t>14.45-15.15</w:t>
      </w:r>
      <w:r>
        <w:rPr>
          <w:i/>
        </w:rPr>
        <w:tab/>
      </w:r>
      <w:r>
        <w:rPr>
          <w:i/>
        </w:rPr>
        <w:tab/>
      </w:r>
      <w:r w:rsidR="00F45371" w:rsidRPr="000A7A54">
        <w:rPr>
          <w:i/>
          <w:sz w:val="22"/>
          <w:szCs w:val="22"/>
        </w:rPr>
        <w:t>O</w:t>
      </w:r>
      <w:r w:rsidR="0085169C" w:rsidRPr="000A7A54">
        <w:rPr>
          <w:i/>
          <w:sz w:val="22"/>
          <w:szCs w:val="22"/>
        </w:rPr>
        <w:t>ffline</w:t>
      </w:r>
      <w:r w:rsidRPr="000A7A54">
        <w:rPr>
          <w:i/>
          <w:sz w:val="22"/>
          <w:szCs w:val="22"/>
        </w:rPr>
        <w:t xml:space="preserve"> </w:t>
      </w:r>
      <w:r w:rsidR="002B21D8" w:rsidRPr="000A7A54">
        <w:rPr>
          <w:i/>
          <w:sz w:val="22"/>
          <w:szCs w:val="22"/>
        </w:rPr>
        <w:t>tea</w:t>
      </w:r>
      <w:r w:rsidRPr="000A7A54">
        <w:rPr>
          <w:i/>
          <w:sz w:val="22"/>
          <w:szCs w:val="22"/>
        </w:rPr>
        <w:t xml:space="preserve"> break</w:t>
      </w:r>
    </w:p>
    <w:p w14:paraId="5A03059C" w14:textId="77777777" w:rsidR="00622D09" w:rsidRDefault="00622D09" w:rsidP="007F0E03"/>
    <w:p w14:paraId="40FB29A2" w14:textId="77777777" w:rsidR="00622D09" w:rsidRPr="007F7A3E" w:rsidRDefault="00622D09" w:rsidP="00622D09">
      <w:pPr>
        <w:rPr>
          <w:i/>
        </w:rPr>
      </w:pPr>
      <w:r>
        <w:rPr>
          <w:bCs/>
        </w:rPr>
        <w:t>15.15-16.00</w:t>
      </w:r>
      <w:r w:rsidRPr="00890D5F">
        <w:rPr>
          <w:bCs/>
        </w:rPr>
        <w:tab/>
      </w:r>
      <w:r w:rsidRPr="00890D5F">
        <w:rPr>
          <w:bCs/>
        </w:rPr>
        <w:tab/>
      </w:r>
      <w:r>
        <w:rPr>
          <w:b/>
        </w:rPr>
        <w:t>Lecture 4</w:t>
      </w:r>
      <w:r w:rsidR="00795E67">
        <w:rPr>
          <w:b/>
        </w:rPr>
        <w:t>:</w:t>
      </w:r>
      <w:r w:rsidR="00257A71">
        <w:rPr>
          <w:b/>
        </w:rPr>
        <w:t xml:space="preserve"> </w:t>
      </w:r>
    </w:p>
    <w:p w14:paraId="7E78FE45" w14:textId="3B5602CC" w:rsidR="005B5688" w:rsidRPr="00BD6849" w:rsidRDefault="005B5688" w:rsidP="005B5688">
      <w:pPr>
        <w:ind w:left="1440" w:firstLine="720"/>
        <w:rPr>
          <w:sz w:val="22"/>
          <w:szCs w:val="22"/>
          <w:lang w:val="en-US"/>
        </w:rPr>
      </w:pPr>
      <w:proofErr w:type="spellStart"/>
      <w:r w:rsidRPr="00BD6849">
        <w:rPr>
          <w:sz w:val="22"/>
          <w:szCs w:val="22"/>
          <w:lang w:val="en-US"/>
        </w:rPr>
        <w:t>Róisín</w:t>
      </w:r>
      <w:proofErr w:type="spellEnd"/>
      <w:r w:rsidRPr="00BD6849">
        <w:rPr>
          <w:sz w:val="22"/>
          <w:szCs w:val="22"/>
          <w:lang w:val="en-US"/>
        </w:rPr>
        <w:t xml:space="preserve"> Nic </w:t>
      </w:r>
      <w:proofErr w:type="spellStart"/>
      <w:r w:rsidRPr="00BD6849">
        <w:rPr>
          <w:sz w:val="22"/>
          <w:szCs w:val="22"/>
          <w:lang w:val="en-US"/>
        </w:rPr>
        <w:t>Dhonncha</w:t>
      </w:r>
      <w:proofErr w:type="spellEnd"/>
      <w:r w:rsidR="001B059C" w:rsidRPr="00BD6849">
        <w:rPr>
          <w:sz w:val="22"/>
          <w:szCs w:val="22"/>
          <w:lang w:val="en-US"/>
        </w:rPr>
        <w:t xml:space="preserve"> (Mary Immaculate College, Limerick)</w:t>
      </w:r>
      <w:r w:rsidR="00556C4A">
        <w:rPr>
          <w:sz w:val="22"/>
          <w:szCs w:val="22"/>
          <w:lang w:val="en-US"/>
        </w:rPr>
        <w:t xml:space="preserve"> </w:t>
      </w:r>
    </w:p>
    <w:p w14:paraId="02BF95C8" w14:textId="77777777" w:rsidR="007534D1" w:rsidRPr="007534D1" w:rsidRDefault="007534D1" w:rsidP="007534D1">
      <w:pPr>
        <w:ind w:left="1440" w:firstLine="720"/>
        <w:rPr>
          <w:b/>
          <w:bCs/>
          <w:sz w:val="22"/>
          <w:szCs w:val="22"/>
          <w:lang w:val="en-IE"/>
        </w:rPr>
      </w:pPr>
      <w:proofErr w:type="spellStart"/>
      <w:r w:rsidRPr="007534D1">
        <w:rPr>
          <w:b/>
          <w:bCs/>
          <w:i/>
          <w:iCs/>
          <w:sz w:val="22"/>
          <w:szCs w:val="22"/>
          <w:lang w:val="en-IE"/>
        </w:rPr>
        <w:t>Conamara</w:t>
      </w:r>
      <w:proofErr w:type="spellEnd"/>
      <w:r w:rsidRPr="007534D1">
        <w:rPr>
          <w:b/>
          <w:bCs/>
          <w:i/>
          <w:iCs/>
          <w:sz w:val="22"/>
          <w:szCs w:val="22"/>
          <w:lang w:val="en-IE"/>
        </w:rPr>
        <w:t xml:space="preserve"> Man</w:t>
      </w:r>
      <w:r w:rsidRPr="007534D1">
        <w:rPr>
          <w:b/>
          <w:bCs/>
          <w:sz w:val="22"/>
          <w:szCs w:val="22"/>
          <w:lang w:val="en-IE"/>
        </w:rPr>
        <w:t xml:space="preserve">: An English Language </w:t>
      </w:r>
      <w:r w:rsidRPr="007534D1">
        <w:rPr>
          <w:b/>
          <w:bCs/>
          <w:i/>
          <w:iCs/>
          <w:sz w:val="22"/>
          <w:szCs w:val="22"/>
          <w:lang w:val="en-IE"/>
        </w:rPr>
        <w:t>Gaeltacht</w:t>
      </w:r>
      <w:r w:rsidRPr="007534D1">
        <w:rPr>
          <w:b/>
          <w:bCs/>
          <w:sz w:val="22"/>
          <w:szCs w:val="22"/>
          <w:lang w:val="en-IE"/>
        </w:rPr>
        <w:t xml:space="preserve"> Autobiography</w:t>
      </w:r>
      <w:r w:rsidR="002E44A3">
        <w:rPr>
          <w:b/>
          <w:bCs/>
          <w:sz w:val="22"/>
          <w:szCs w:val="22"/>
          <w:lang w:val="en-IE"/>
        </w:rPr>
        <w:t>.</w:t>
      </w:r>
    </w:p>
    <w:p w14:paraId="0AE1BEC0" w14:textId="77777777" w:rsidR="007534D1" w:rsidRDefault="007534D1" w:rsidP="007534D1">
      <w:pPr>
        <w:ind w:left="2160" w:firstLine="720"/>
        <w:rPr>
          <w:sz w:val="20"/>
          <w:szCs w:val="20"/>
          <w:lang w:val="en-IE"/>
        </w:rPr>
      </w:pPr>
      <w:r w:rsidRPr="00F01999">
        <w:rPr>
          <w:sz w:val="20"/>
          <w:szCs w:val="20"/>
          <w:lang w:val="en-IE"/>
        </w:rPr>
        <w:t xml:space="preserve">How can a self-authored personal narrative help to delineate the factors through which folk identities are formed? In this paper, I discuss the curious instance of an English language </w:t>
      </w:r>
      <w:r w:rsidRPr="00F01999">
        <w:rPr>
          <w:i/>
          <w:iCs/>
          <w:sz w:val="20"/>
          <w:szCs w:val="20"/>
          <w:lang w:val="en-IE"/>
        </w:rPr>
        <w:t>Gaeltacht</w:t>
      </w:r>
      <w:r w:rsidRPr="00F01999">
        <w:rPr>
          <w:sz w:val="20"/>
          <w:szCs w:val="20"/>
          <w:lang w:val="en-IE"/>
        </w:rPr>
        <w:t xml:space="preserve"> autobiography, namely,</w:t>
      </w:r>
      <w:r w:rsidRPr="00F01999">
        <w:rPr>
          <w:i/>
          <w:iCs/>
          <w:sz w:val="20"/>
          <w:szCs w:val="20"/>
          <w:lang w:val="en-IE"/>
        </w:rPr>
        <w:t xml:space="preserve"> </w:t>
      </w:r>
      <w:proofErr w:type="spellStart"/>
      <w:r w:rsidRPr="00F01999">
        <w:rPr>
          <w:i/>
          <w:iCs/>
          <w:sz w:val="20"/>
          <w:szCs w:val="20"/>
          <w:lang w:val="en-IE"/>
        </w:rPr>
        <w:t>Conamara</w:t>
      </w:r>
      <w:proofErr w:type="spellEnd"/>
      <w:r w:rsidRPr="00F01999">
        <w:rPr>
          <w:i/>
          <w:iCs/>
          <w:sz w:val="20"/>
          <w:szCs w:val="20"/>
          <w:lang w:val="en-IE"/>
        </w:rPr>
        <w:t xml:space="preserve"> Man</w:t>
      </w:r>
      <w:r w:rsidRPr="00F01999">
        <w:rPr>
          <w:sz w:val="20"/>
          <w:szCs w:val="20"/>
          <w:lang w:val="en-IE"/>
        </w:rPr>
        <w:t xml:space="preserve"> (1969) by </w:t>
      </w:r>
      <w:proofErr w:type="spellStart"/>
      <w:r w:rsidRPr="00F01999">
        <w:rPr>
          <w:sz w:val="20"/>
          <w:szCs w:val="20"/>
          <w:lang w:val="en-IE"/>
        </w:rPr>
        <w:t>Séamus</w:t>
      </w:r>
      <w:proofErr w:type="spellEnd"/>
      <w:r w:rsidRPr="00F01999">
        <w:rPr>
          <w:sz w:val="20"/>
          <w:szCs w:val="20"/>
          <w:lang w:val="en-IE"/>
        </w:rPr>
        <w:t xml:space="preserve"> Mac an Iomaire [</w:t>
      </w:r>
      <w:proofErr w:type="spellStart"/>
      <w:r w:rsidRPr="00F01999">
        <w:rPr>
          <w:sz w:val="20"/>
          <w:szCs w:val="20"/>
          <w:lang w:val="en-IE"/>
        </w:rPr>
        <w:t>Séamus</w:t>
      </w:r>
      <w:proofErr w:type="spellEnd"/>
      <w:r w:rsidRPr="00F01999">
        <w:rPr>
          <w:sz w:val="20"/>
          <w:szCs w:val="20"/>
          <w:lang w:val="en-IE"/>
        </w:rPr>
        <w:t xml:space="preserve"> Ridge]. An islander and a fisherman from the </w:t>
      </w:r>
      <w:proofErr w:type="spellStart"/>
      <w:r w:rsidRPr="00F01999">
        <w:rPr>
          <w:sz w:val="20"/>
          <w:szCs w:val="20"/>
          <w:lang w:val="en-IE"/>
        </w:rPr>
        <w:t>Carna</w:t>
      </w:r>
      <w:proofErr w:type="spellEnd"/>
      <w:r w:rsidRPr="00F01999">
        <w:rPr>
          <w:sz w:val="20"/>
          <w:szCs w:val="20"/>
          <w:lang w:val="en-IE"/>
        </w:rPr>
        <w:t xml:space="preserve"> area of County Galway, Mac an Iomaire (1891-1967) gained renown for his classic publication, </w:t>
      </w:r>
      <w:proofErr w:type="spellStart"/>
      <w:r w:rsidRPr="00F01999">
        <w:rPr>
          <w:i/>
          <w:iCs/>
          <w:sz w:val="20"/>
          <w:szCs w:val="20"/>
          <w:lang w:val="en-IE"/>
        </w:rPr>
        <w:t>Cladaigh</w:t>
      </w:r>
      <w:proofErr w:type="spellEnd"/>
      <w:r w:rsidRPr="00F01999">
        <w:rPr>
          <w:i/>
          <w:iCs/>
          <w:sz w:val="20"/>
          <w:szCs w:val="20"/>
          <w:lang w:val="en-IE"/>
        </w:rPr>
        <w:t xml:space="preserve"> </w:t>
      </w:r>
      <w:proofErr w:type="spellStart"/>
      <w:r w:rsidRPr="00F01999">
        <w:rPr>
          <w:i/>
          <w:iCs/>
          <w:sz w:val="20"/>
          <w:szCs w:val="20"/>
          <w:lang w:val="en-IE"/>
        </w:rPr>
        <w:t>Chonamara</w:t>
      </w:r>
      <w:proofErr w:type="spellEnd"/>
      <w:r w:rsidRPr="00F01999">
        <w:rPr>
          <w:sz w:val="20"/>
          <w:szCs w:val="20"/>
          <w:lang w:val="en-IE"/>
        </w:rPr>
        <w:t xml:space="preserve"> [The Shores of Connemara], an encyclopaedic account of shore </w:t>
      </w:r>
      <w:proofErr w:type="spellStart"/>
      <w:r w:rsidRPr="00F01999">
        <w:rPr>
          <w:sz w:val="20"/>
          <w:szCs w:val="20"/>
          <w:lang w:val="en-IE"/>
        </w:rPr>
        <w:t>life</w:t>
      </w:r>
      <w:proofErr w:type="spellEnd"/>
      <w:r w:rsidRPr="00F01999">
        <w:rPr>
          <w:sz w:val="20"/>
          <w:szCs w:val="20"/>
          <w:lang w:val="en-IE"/>
        </w:rPr>
        <w:t xml:space="preserve"> and the maritime traditions of south Connemara. Reminiscent of autoethnography, </w:t>
      </w:r>
      <w:proofErr w:type="spellStart"/>
      <w:r w:rsidRPr="00F01999">
        <w:rPr>
          <w:i/>
          <w:iCs/>
          <w:sz w:val="20"/>
          <w:szCs w:val="20"/>
          <w:lang w:val="en-IE"/>
        </w:rPr>
        <w:t>Conamara</w:t>
      </w:r>
      <w:proofErr w:type="spellEnd"/>
      <w:r w:rsidRPr="00F01999">
        <w:rPr>
          <w:i/>
          <w:iCs/>
          <w:sz w:val="20"/>
          <w:szCs w:val="20"/>
          <w:lang w:val="en-IE"/>
        </w:rPr>
        <w:t xml:space="preserve"> Man</w:t>
      </w:r>
      <w:r w:rsidRPr="00F01999">
        <w:rPr>
          <w:sz w:val="20"/>
          <w:szCs w:val="20"/>
          <w:lang w:val="en-IE"/>
        </w:rPr>
        <w:t xml:space="preserve"> reflects an innate affiliation of person with place and invites us to examine how aspects of folk identity are cultivated by the idea of topophilia. Recognising Mac an Iomaire’s intimate involvement with the sea, I also address in this presentation the relationship between vocation and identity in the context of folk narratives. </w:t>
      </w:r>
    </w:p>
    <w:p w14:paraId="115F7BDC" w14:textId="77777777" w:rsidR="005C0256" w:rsidRDefault="005C0256" w:rsidP="00196322">
      <w:pPr>
        <w:rPr>
          <w:i/>
        </w:rPr>
      </w:pPr>
    </w:p>
    <w:p w14:paraId="171F628F" w14:textId="77777777" w:rsidR="009A235C" w:rsidRPr="000A7A54" w:rsidRDefault="009A235C" w:rsidP="00196322">
      <w:pPr>
        <w:rPr>
          <w:i/>
          <w:sz w:val="22"/>
          <w:szCs w:val="22"/>
        </w:rPr>
      </w:pPr>
      <w:r w:rsidRPr="00E32D7F">
        <w:rPr>
          <w:i/>
        </w:rPr>
        <w:t>16.</w:t>
      </w:r>
      <w:r w:rsidR="00622D09">
        <w:rPr>
          <w:i/>
        </w:rPr>
        <w:t>0</w:t>
      </w:r>
      <w:r w:rsidR="00DC5757">
        <w:rPr>
          <w:i/>
        </w:rPr>
        <w:t>0</w:t>
      </w:r>
      <w:r w:rsidR="00DC5757">
        <w:rPr>
          <w:i/>
        </w:rPr>
        <w:tab/>
      </w:r>
      <w:r w:rsidR="00DC5757">
        <w:rPr>
          <w:i/>
        </w:rPr>
        <w:tab/>
      </w:r>
      <w:r w:rsidR="00DC5757">
        <w:rPr>
          <w:i/>
        </w:rPr>
        <w:tab/>
      </w:r>
      <w:r w:rsidR="0032678B" w:rsidRPr="000A7A54">
        <w:rPr>
          <w:i/>
          <w:sz w:val="22"/>
          <w:szCs w:val="22"/>
        </w:rPr>
        <w:t>Offline tea break</w:t>
      </w:r>
      <w:r w:rsidR="00513A53" w:rsidRPr="000A7A54">
        <w:rPr>
          <w:i/>
          <w:sz w:val="22"/>
          <w:szCs w:val="22"/>
        </w:rPr>
        <w:t xml:space="preserve"> </w:t>
      </w:r>
    </w:p>
    <w:p w14:paraId="2A14C2A8" w14:textId="77777777" w:rsidR="009A235C" w:rsidRPr="00AA55E1" w:rsidRDefault="009A235C" w:rsidP="00196322"/>
    <w:p w14:paraId="797C79C9" w14:textId="77777777" w:rsidR="005E5AFF" w:rsidRPr="000A7A54" w:rsidRDefault="00890D5F" w:rsidP="00012FF9">
      <w:pPr>
        <w:rPr>
          <w:b/>
          <w:bCs/>
          <w:iCs/>
          <w:sz w:val="22"/>
          <w:szCs w:val="22"/>
        </w:rPr>
      </w:pPr>
      <w:bookmarkStart w:id="3" w:name="_Hlk68882462"/>
      <w:r w:rsidRPr="001C60E1">
        <w:rPr>
          <w:iCs/>
        </w:rPr>
        <w:t>1</w:t>
      </w:r>
      <w:r w:rsidR="00622D09" w:rsidRPr="001C60E1">
        <w:rPr>
          <w:iCs/>
        </w:rPr>
        <w:t>8.00</w:t>
      </w:r>
      <w:r w:rsidR="00714811" w:rsidRPr="001C60E1">
        <w:rPr>
          <w:iCs/>
        </w:rPr>
        <w:t>-19.00</w:t>
      </w:r>
      <w:r w:rsidR="00AC4577" w:rsidRPr="001C60E1">
        <w:rPr>
          <w:iCs/>
        </w:rPr>
        <w:tab/>
      </w:r>
      <w:r w:rsidR="00F1027D" w:rsidRPr="001C60E1">
        <w:rPr>
          <w:iCs/>
        </w:rPr>
        <w:tab/>
      </w:r>
      <w:r w:rsidR="00F45371" w:rsidRPr="000A7A54">
        <w:rPr>
          <w:b/>
          <w:bCs/>
          <w:iCs/>
          <w:sz w:val="22"/>
          <w:szCs w:val="22"/>
        </w:rPr>
        <w:t>O</w:t>
      </w:r>
      <w:r w:rsidR="00622D09" w:rsidRPr="000A7A54">
        <w:rPr>
          <w:b/>
          <w:bCs/>
          <w:iCs/>
          <w:sz w:val="22"/>
          <w:szCs w:val="22"/>
        </w:rPr>
        <w:t>nline pre</w:t>
      </w:r>
      <w:r w:rsidR="00513A53" w:rsidRPr="000A7A54">
        <w:rPr>
          <w:b/>
          <w:bCs/>
          <w:iCs/>
          <w:sz w:val="22"/>
          <w:szCs w:val="22"/>
        </w:rPr>
        <w:t xml:space="preserve">-prandial </w:t>
      </w:r>
      <w:r w:rsidR="00622D09" w:rsidRPr="000A7A54">
        <w:rPr>
          <w:b/>
          <w:bCs/>
          <w:iCs/>
          <w:sz w:val="22"/>
          <w:szCs w:val="22"/>
        </w:rPr>
        <w:t>drinks</w:t>
      </w:r>
      <w:r w:rsidR="009E493D" w:rsidRPr="000A7A54">
        <w:rPr>
          <w:iCs/>
          <w:sz w:val="22"/>
          <w:szCs w:val="22"/>
        </w:rPr>
        <w:t xml:space="preserve"> (an informal gathering </w:t>
      </w:r>
      <w:r w:rsidR="002E44A3" w:rsidRPr="000A7A54">
        <w:rPr>
          <w:iCs/>
          <w:sz w:val="22"/>
          <w:szCs w:val="22"/>
        </w:rPr>
        <w:t>with one’s own drinks</w:t>
      </w:r>
      <w:r w:rsidR="009E493D" w:rsidRPr="000A7A54">
        <w:rPr>
          <w:iCs/>
          <w:sz w:val="22"/>
          <w:szCs w:val="22"/>
        </w:rPr>
        <w:t>)</w:t>
      </w:r>
    </w:p>
    <w:p w14:paraId="375918E8" w14:textId="77777777" w:rsidR="00F01999" w:rsidRDefault="00F01999" w:rsidP="00012FF9">
      <w:pPr>
        <w:rPr>
          <w:i/>
        </w:rPr>
      </w:pPr>
    </w:p>
    <w:p w14:paraId="701D4855" w14:textId="77777777" w:rsidR="0085169C" w:rsidRPr="00714811" w:rsidRDefault="0085169C" w:rsidP="00012FF9">
      <w:pPr>
        <w:rPr>
          <w:i/>
        </w:rPr>
      </w:pPr>
      <w:r>
        <w:rPr>
          <w:i/>
        </w:rPr>
        <w:t>19.00</w:t>
      </w:r>
      <w:r>
        <w:rPr>
          <w:i/>
        </w:rPr>
        <w:tab/>
      </w:r>
      <w:r>
        <w:rPr>
          <w:i/>
        </w:rPr>
        <w:tab/>
      </w:r>
      <w:r>
        <w:rPr>
          <w:i/>
        </w:rPr>
        <w:tab/>
      </w:r>
      <w:r w:rsidRPr="000A7A54">
        <w:rPr>
          <w:i/>
          <w:sz w:val="22"/>
          <w:szCs w:val="22"/>
        </w:rPr>
        <w:t>Offline supper</w:t>
      </w:r>
    </w:p>
    <w:bookmarkEnd w:id="3"/>
    <w:p w14:paraId="2E6CCCBB" w14:textId="77777777" w:rsidR="0095563D" w:rsidRDefault="0095563D" w:rsidP="007F0E03">
      <w:pPr>
        <w:jc w:val="center"/>
        <w:rPr>
          <w:b/>
        </w:rPr>
      </w:pPr>
    </w:p>
    <w:p w14:paraId="1EF6F27C" w14:textId="77777777" w:rsidR="006E667C" w:rsidRDefault="006E667C">
      <w:pPr>
        <w:rPr>
          <w:b/>
        </w:rPr>
      </w:pPr>
      <w:r>
        <w:rPr>
          <w:b/>
        </w:rPr>
        <w:br w:type="page"/>
      </w:r>
    </w:p>
    <w:p w14:paraId="02C13CA4" w14:textId="77777777" w:rsidR="00ED16F5" w:rsidRPr="00CB69D5" w:rsidRDefault="00ED16F5" w:rsidP="007F0E03">
      <w:pPr>
        <w:jc w:val="center"/>
        <w:rPr>
          <w:b/>
          <w:smallCaps/>
          <w:sz w:val="28"/>
          <w:szCs w:val="28"/>
        </w:rPr>
      </w:pPr>
      <w:r w:rsidRPr="00CB69D5">
        <w:rPr>
          <w:b/>
          <w:smallCaps/>
          <w:sz w:val="28"/>
          <w:szCs w:val="28"/>
        </w:rPr>
        <w:lastRenderedPageBreak/>
        <w:t xml:space="preserve">SATURDAY, </w:t>
      </w:r>
      <w:r w:rsidR="00A24F25" w:rsidRPr="00CB69D5">
        <w:rPr>
          <w:b/>
          <w:smallCaps/>
          <w:sz w:val="28"/>
          <w:szCs w:val="28"/>
        </w:rPr>
        <w:t>1</w:t>
      </w:r>
      <w:r w:rsidR="004619C3">
        <w:rPr>
          <w:b/>
          <w:smallCaps/>
          <w:sz w:val="28"/>
          <w:szCs w:val="28"/>
        </w:rPr>
        <w:t>1</w:t>
      </w:r>
      <w:r w:rsidRPr="00CB69D5">
        <w:rPr>
          <w:b/>
          <w:smallCaps/>
          <w:sz w:val="28"/>
          <w:szCs w:val="28"/>
        </w:rPr>
        <w:t xml:space="preserve"> September</w:t>
      </w:r>
    </w:p>
    <w:p w14:paraId="4A401EE4" w14:textId="77777777" w:rsidR="00B54374" w:rsidRPr="00CB69D5" w:rsidRDefault="00B54374" w:rsidP="007F0E03">
      <w:pPr>
        <w:rPr>
          <w:i/>
          <w:sz w:val="16"/>
          <w:szCs w:val="16"/>
        </w:rPr>
      </w:pPr>
    </w:p>
    <w:p w14:paraId="18EDFD54" w14:textId="77777777" w:rsidR="002E4C92" w:rsidRPr="00602BAE" w:rsidRDefault="002E4C92" w:rsidP="002E4C92">
      <w:pPr>
        <w:ind w:left="2160" w:hanging="2160"/>
        <w:rPr>
          <w:i/>
        </w:rPr>
      </w:pPr>
      <w:r w:rsidRPr="00054EE5">
        <w:rPr>
          <w:i/>
        </w:rPr>
        <w:t>09.</w:t>
      </w:r>
      <w:r>
        <w:rPr>
          <w:i/>
        </w:rPr>
        <w:t>45</w:t>
      </w:r>
      <w:r w:rsidRPr="00054EE5">
        <w:rPr>
          <w:i/>
        </w:rPr>
        <w:tab/>
      </w:r>
      <w:r w:rsidRPr="00602BAE">
        <w:rPr>
          <w:i/>
        </w:rPr>
        <w:t>Assemble</w:t>
      </w:r>
      <w:r>
        <w:rPr>
          <w:i/>
        </w:rPr>
        <w:t xml:space="preserve"> online and technical briefing</w:t>
      </w:r>
    </w:p>
    <w:p w14:paraId="7D1C4A97" w14:textId="77777777" w:rsidR="00361817" w:rsidRDefault="00361817" w:rsidP="007F0E03"/>
    <w:p w14:paraId="41668335" w14:textId="77777777" w:rsidR="0058521D" w:rsidRPr="000A52DA" w:rsidRDefault="00513A53" w:rsidP="008025F1">
      <w:pPr>
        <w:rPr>
          <w:sz w:val="20"/>
          <w:szCs w:val="20"/>
        </w:rPr>
      </w:pPr>
      <w:r>
        <w:t>10..00-10.45</w:t>
      </w:r>
      <w:r w:rsidR="00B97159" w:rsidRPr="000E0EB5">
        <w:rPr>
          <w:color w:val="FF0000"/>
        </w:rPr>
        <w:tab/>
      </w:r>
      <w:r w:rsidR="00B97159" w:rsidRPr="000E0EB5">
        <w:rPr>
          <w:color w:val="FF0000"/>
        </w:rPr>
        <w:tab/>
      </w:r>
      <w:r w:rsidR="008025F1">
        <w:rPr>
          <w:b/>
        </w:rPr>
        <w:t xml:space="preserve">Lecture </w:t>
      </w:r>
      <w:r w:rsidR="002E4C92">
        <w:rPr>
          <w:b/>
        </w:rPr>
        <w:t>5</w:t>
      </w:r>
      <w:r w:rsidR="00C11D1F">
        <w:rPr>
          <w:b/>
        </w:rPr>
        <w:t>:</w:t>
      </w:r>
    </w:p>
    <w:p w14:paraId="14C467F1" w14:textId="77777777" w:rsidR="000A52DA" w:rsidRPr="000A7A54" w:rsidRDefault="006F3959" w:rsidP="00F51741">
      <w:pPr>
        <w:rPr>
          <w:sz w:val="22"/>
          <w:szCs w:val="22"/>
        </w:rPr>
      </w:pPr>
      <w:r w:rsidRPr="00BF2CDA">
        <w:tab/>
      </w:r>
      <w:r w:rsidRPr="00BF2CDA">
        <w:tab/>
      </w:r>
      <w:r w:rsidRPr="00BF2CDA">
        <w:tab/>
      </w:r>
      <w:r w:rsidRPr="000A7A54">
        <w:rPr>
          <w:sz w:val="22"/>
          <w:szCs w:val="22"/>
        </w:rPr>
        <w:t xml:space="preserve">Claudia </w:t>
      </w:r>
      <w:proofErr w:type="spellStart"/>
      <w:r w:rsidRPr="000A7A54">
        <w:rPr>
          <w:sz w:val="22"/>
          <w:szCs w:val="22"/>
        </w:rPr>
        <w:t>Kinmonth</w:t>
      </w:r>
      <w:proofErr w:type="spellEnd"/>
      <w:r w:rsidR="004E3B11" w:rsidRPr="000A7A54">
        <w:rPr>
          <w:sz w:val="22"/>
          <w:szCs w:val="22"/>
        </w:rPr>
        <w:t xml:space="preserve"> (Independent academic)</w:t>
      </w:r>
    </w:p>
    <w:p w14:paraId="4DD43A4D" w14:textId="77777777" w:rsidR="0032678B" w:rsidRPr="000A7A54" w:rsidRDefault="0032678B" w:rsidP="0032678B">
      <w:pPr>
        <w:ind w:left="2160"/>
        <w:rPr>
          <w:b/>
          <w:i/>
          <w:sz w:val="22"/>
          <w:szCs w:val="22"/>
        </w:rPr>
      </w:pPr>
      <w:r w:rsidRPr="000A7A54">
        <w:rPr>
          <w:b/>
          <w:i/>
          <w:sz w:val="22"/>
          <w:szCs w:val="22"/>
        </w:rPr>
        <w:t>Post publication discoveries; readers’ responses to Irish country furniture and furnishings 1700-2000</w:t>
      </w:r>
      <w:r w:rsidR="002E44A3" w:rsidRPr="000A7A54">
        <w:rPr>
          <w:b/>
          <w:i/>
          <w:sz w:val="22"/>
          <w:szCs w:val="22"/>
        </w:rPr>
        <w:t>.</w:t>
      </w:r>
    </w:p>
    <w:p w14:paraId="61CD8D30" w14:textId="77777777" w:rsidR="0032678B" w:rsidRPr="00F01999" w:rsidRDefault="0032678B" w:rsidP="0032678B">
      <w:pPr>
        <w:ind w:left="2160" w:firstLine="720"/>
        <w:rPr>
          <w:sz w:val="20"/>
          <w:szCs w:val="20"/>
        </w:rPr>
      </w:pPr>
      <w:r w:rsidRPr="00F01999">
        <w:rPr>
          <w:sz w:val="20"/>
          <w:szCs w:val="20"/>
        </w:rPr>
        <w:t>Often after publishing a book, new, associated material comes out of the woodwork. Completing a book during the 2020 pandemic, and then publishing it and receiving responses from readers, during lockdown in Ireland, revealed a mass of objects that I was unable to go and scrutinise first</w:t>
      </w:r>
      <w:r w:rsidR="000922CF">
        <w:rPr>
          <w:sz w:val="20"/>
          <w:szCs w:val="20"/>
        </w:rPr>
        <w:t>-</w:t>
      </w:r>
      <w:r w:rsidRPr="00F01999">
        <w:rPr>
          <w:sz w:val="20"/>
          <w:szCs w:val="20"/>
        </w:rPr>
        <w:t>hand. Normally I cannot to give opinions on art or furniture without checking it first</w:t>
      </w:r>
      <w:r w:rsidR="000922CF">
        <w:rPr>
          <w:sz w:val="20"/>
          <w:szCs w:val="20"/>
        </w:rPr>
        <w:t>-</w:t>
      </w:r>
      <w:r w:rsidRPr="00F01999">
        <w:rPr>
          <w:sz w:val="20"/>
          <w:szCs w:val="20"/>
        </w:rPr>
        <w:t>hand, to ensure everything is genuine. Some professionally faked Irish furniture cannot necessarily be recognised from photographs. But lockdown forced me into a situation where I had no choice, I couldn’t enter peoples’ houses, or examine the subtleties of the undersides of chairs, or the backs and surface details of paintings in the normal way.</w:t>
      </w:r>
    </w:p>
    <w:p w14:paraId="25AE55E3" w14:textId="77777777" w:rsidR="0032678B" w:rsidRDefault="0032678B" w:rsidP="0032678B">
      <w:pPr>
        <w:ind w:left="2160" w:firstLine="720"/>
        <w:rPr>
          <w:sz w:val="20"/>
          <w:szCs w:val="20"/>
        </w:rPr>
      </w:pPr>
      <w:r w:rsidRPr="00F01999">
        <w:rPr>
          <w:sz w:val="20"/>
          <w:szCs w:val="20"/>
        </w:rPr>
        <w:t xml:space="preserve">Taking to Twitter and Instagram to augment publicity in the absence of a launch, produced a mass of poorly photographed images, sometimes of fascinating objects. Correspondence with strangers about how best to photograph a chair produced some amusing results. The range of items that emerged was exciting, especially of rare things which previously had only emerged from museum collections, such as the slightly magical ‘God in a bottle’, the first of which was produced by our local grocer, who had one belonging to her grandmother. Slightly better known were ‘falling tables’, but fresh examples with good stories about their makers arose from Counties Fermanagh, and Wicklow. </w:t>
      </w:r>
      <w:proofErr w:type="spellStart"/>
      <w:r w:rsidRPr="00F01999">
        <w:rPr>
          <w:sz w:val="20"/>
          <w:szCs w:val="20"/>
        </w:rPr>
        <w:t>Súgán</w:t>
      </w:r>
      <w:proofErr w:type="spellEnd"/>
      <w:r w:rsidRPr="00F01999">
        <w:rPr>
          <w:sz w:val="20"/>
          <w:szCs w:val="20"/>
        </w:rPr>
        <w:t xml:space="preserve"> chairs were a familiar design, but the first fork-legged one appeared one day on my screen via Instagram. Publishing a 1940s photograph of celebrated author </w:t>
      </w:r>
      <w:proofErr w:type="spellStart"/>
      <w:r w:rsidRPr="00F01999">
        <w:rPr>
          <w:sz w:val="20"/>
          <w:szCs w:val="20"/>
        </w:rPr>
        <w:t>Peig</w:t>
      </w:r>
      <w:proofErr w:type="spellEnd"/>
      <w:r w:rsidRPr="00F01999">
        <w:rPr>
          <w:sz w:val="20"/>
          <w:szCs w:val="20"/>
        </w:rPr>
        <w:t xml:space="preserve"> Sayers in her kitchen, gave rise to ceramics identifiable from her dresser, and other surviving items of her furniture, being discovered. Likewise, glass fishing floats arranged as dresser decoration turned out to be recycled to augment gateposts, and </w:t>
      </w:r>
      <w:proofErr w:type="gramStart"/>
      <w:r w:rsidRPr="00F01999">
        <w:rPr>
          <w:sz w:val="20"/>
          <w:szCs w:val="20"/>
        </w:rPr>
        <w:t>intriguing in their own right</w:t>
      </w:r>
      <w:proofErr w:type="gramEnd"/>
      <w:r w:rsidRPr="00F01999">
        <w:rPr>
          <w:sz w:val="20"/>
          <w:szCs w:val="20"/>
        </w:rPr>
        <w:t>. Broken glass and pottery w</w:t>
      </w:r>
      <w:r w:rsidR="000922CF">
        <w:rPr>
          <w:sz w:val="20"/>
          <w:szCs w:val="20"/>
        </w:rPr>
        <w:t>ere</w:t>
      </w:r>
      <w:r w:rsidRPr="00F01999">
        <w:rPr>
          <w:sz w:val="20"/>
          <w:szCs w:val="20"/>
        </w:rPr>
        <w:t xml:space="preserve"> part of external cottage decoration, so photography was easier. This paper takes the opportunity to showcase a scattered range of such ‘new’ historic material, and some new avenues of research, for the first time. </w:t>
      </w:r>
    </w:p>
    <w:p w14:paraId="2C21AB13" w14:textId="77777777" w:rsidR="00EF6888" w:rsidRPr="006E667C" w:rsidRDefault="00EF6888" w:rsidP="0032678B">
      <w:pPr>
        <w:ind w:left="2160" w:firstLine="720"/>
      </w:pPr>
    </w:p>
    <w:p w14:paraId="22ACC7EE" w14:textId="77777777" w:rsidR="00890D5F" w:rsidRPr="00054EE5" w:rsidRDefault="00890D5F" w:rsidP="00890D5F">
      <w:bookmarkStart w:id="4" w:name="_Hlk68883742"/>
      <w:r w:rsidRPr="00054EE5">
        <w:rPr>
          <w:i/>
        </w:rPr>
        <w:t>1</w:t>
      </w:r>
      <w:r>
        <w:rPr>
          <w:i/>
        </w:rPr>
        <w:t>0.45-11.30</w:t>
      </w:r>
      <w:r>
        <w:rPr>
          <w:i/>
        </w:rPr>
        <w:tab/>
      </w:r>
      <w:r>
        <w:rPr>
          <w:i/>
        </w:rPr>
        <w:tab/>
      </w:r>
      <w:r w:rsidR="00F45371">
        <w:rPr>
          <w:i/>
        </w:rPr>
        <w:t>O</w:t>
      </w:r>
      <w:r w:rsidR="0085169C">
        <w:rPr>
          <w:i/>
        </w:rPr>
        <w:t>fflin</w:t>
      </w:r>
      <w:r w:rsidR="009E493D">
        <w:rPr>
          <w:i/>
        </w:rPr>
        <w:t>e</w:t>
      </w:r>
      <w:r>
        <w:rPr>
          <w:i/>
        </w:rPr>
        <w:t xml:space="preserve"> coffee break</w:t>
      </w:r>
    </w:p>
    <w:bookmarkEnd w:id="4"/>
    <w:p w14:paraId="597EA8A3" w14:textId="77777777" w:rsidR="00BC048B" w:rsidRPr="00696C62" w:rsidRDefault="00BC048B" w:rsidP="00F51741">
      <w:pPr>
        <w:rPr>
          <w:i/>
          <w:sz w:val="22"/>
          <w:szCs w:val="22"/>
        </w:rPr>
      </w:pPr>
    </w:p>
    <w:p w14:paraId="6B185160" w14:textId="77777777" w:rsidR="00AA79E4" w:rsidRPr="00AA79E4" w:rsidRDefault="00F51741" w:rsidP="008025F1">
      <w:pPr>
        <w:rPr>
          <w:sz w:val="20"/>
          <w:szCs w:val="20"/>
        </w:rPr>
      </w:pPr>
      <w:r>
        <w:t>1</w:t>
      </w:r>
      <w:r w:rsidR="00890D5F">
        <w:t>1</w:t>
      </w:r>
      <w:r>
        <w:t>.</w:t>
      </w:r>
      <w:r w:rsidR="0009524F">
        <w:t>30</w:t>
      </w:r>
      <w:r w:rsidR="00B97159" w:rsidRPr="00CB69D5">
        <w:t>-</w:t>
      </w:r>
      <w:r>
        <w:t>1</w:t>
      </w:r>
      <w:r w:rsidR="00890D5F">
        <w:t>2</w:t>
      </w:r>
      <w:r>
        <w:t>.</w:t>
      </w:r>
      <w:r w:rsidR="0009524F">
        <w:t>15</w:t>
      </w:r>
      <w:r w:rsidR="00B97159" w:rsidRPr="00CB69D5">
        <w:tab/>
      </w:r>
      <w:r w:rsidR="00B97159" w:rsidRPr="00CB69D5">
        <w:tab/>
      </w:r>
      <w:r w:rsidR="008025F1">
        <w:rPr>
          <w:b/>
        </w:rPr>
        <w:t xml:space="preserve">Lecture </w:t>
      </w:r>
      <w:r w:rsidR="002E4C92">
        <w:rPr>
          <w:b/>
        </w:rPr>
        <w:t>6</w:t>
      </w:r>
      <w:r w:rsidR="00BB7DB8">
        <w:rPr>
          <w:b/>
        </w:rPr>
        <w:t>:</w:t>
      </w:r>
      <w:r w:rsidR="00257A71">
        <w:rPr>
          <w:b/>
        </w:rPr>
        <w:t xml:space="preserve"> </w:t>
      </w:r>
    </w:p>
    <w:p w14:paraId="1EF6B9C0" w14:textId="77777777" w:rsidR="00BC048B" w:rsidRPr="000A7A54" w:rsidRDefault="0077753A" w:rsidP="00BC048B">
      <w:pPr>
        <w:rPr>
          <w:sz w:val="22"/>
          <w:szCs w:val="22"/>
        </w:rPr>
      </w:pPr>
      <w:r w:rsidRPr="0077753A">
        <w:rPr>
          <w:sz w:val="20"/>
          <w:szCs w:val="20"/>
        </w:rPr>
        <w:tab/>
      </w:r>
      <w:r w:rsidRPr="0077753A">
        <w:rPr>
          <w:sz w:val="20"/>
          <w:szCs w:val="20"/>
        </w:rPr>
        <w:tab/>
      </w:r>
      <w:r w:rsidRPr="0077753A">
        <w:rPr>
          <w:sz w:val="20"/>
          <w:szCs w:val="20"/>
        </w:rPr>
        <w:tab/>
      </w:r>
      <w:r w:rsidR="00BC048B" w:rsidRPr="000A7A54">
        <w:rPr>
          <w:color w:val="000000"/>
          <w:sz w:val="22"/>
          <w:szCs w:val="22"/>
        </w:rPr>
        <w:t xml:space="preserve">Verena </w:t>
      </w:r>
      <w:proofErr w:type="spellStart"/>
      <w:r w:rsidR="00BC048B" w:rsidRPr="000A7A54">
        <w:rPr>
          <w:color w:val="000000"/>
          <w:sz w:val="22"/>
          <w:szCs w:val="22"/>
        </w:rPr>
        <w:t>Commins</w:t>
      </w:r>
      <w:proofErr w:type="spellEnd"/>
      <w:r w:rsidR="00032DD8" w:rsidRPr="000A7A54">
        <w:rPr>
          <w:color w:val="000000"/>
          <w:sz w:val="22"/>
          <w:szCs w:val="22"/>
        </w:rPr>
        <w:t xml:space="preserve"> (N U I, Galway)</w:t>
      </w:r>
    </w:p>
    <w:p w14:paraId="7A40C78C" w14:textId="77777777" w:rsidR="00BC048B" w:rsidRPr="000A7A54" w:rsidRDefault="00BC048B" w:rsidP="00BC048B">
      <w:pPr>
        <w:ind w:left="2160"/>
        <w:rPr>
          <w:b/>
          <w:i/>
          <w:sz w:val="22"/>
          <w:szCs w:val="22"/>
        </w:rPr>
      </w:pPr>
      <w:r w:rsidRPr="000A7A54">
        <w:rPr>
          <w:b/>
          <w:i/>
          <w:sz w:val="22"/>
          <w:szCs w:val="22"/>
        </w:rPr>
        <w:t>Monuments and commemoration: Realising an Irish traditional music heritage through visual culture</w:t>
      </w:r>
      <w:r w:rsidR="0094248A" w:rsidRPr="000A7A54">
        <w:rPr>
          <w:b/>
          <w:i/>
          <w:sz w:val="22"/>
          <w:szCs w:val="22"/>
        </w:rPr>
        <w:t>.</w:t>
      </w:r>
      <w:r w:rsidRPr="000A7A54">
        <w:rPr>
          <w:b/>
          <w:i/>
          <w:sz w:val="22"/>
          <w:szCs w:val="22"/>
        </w:rPr>
        <w:t xml:space="preserve"> </w:t>
      </w:r>
    </w:p>
    <w:p w14:paraId="22344D08" w14:textId="77777777" w:rsidR="00BC048B" w:rsidRDefault="00BC048B" w:rsidP="00BC048B">
      <w:pPr>
        <w:ind w:left="2160" w:firstLine="720"/>
        <w:rPr>
          <w:sz w:val="20"/>
          <w:szCs w:val="20"/>
        </w:rPr>
      </w:pPr>
      <w:r w:rsidRPr="00F01999">
        <w:rPr>
          <w:sz w:val="20"/>
          <w:szCs w:val="20"/>
        </w:rPr>
        <w:t xml:space="preserve">As public symbols, monuments are part of a wider cultural landscape that reflect both perspectives on the past and their contemporary interpretation. This paper tracks the relatively recent (post-1974) </w:t>
      </w:r>
      <w:proofErr w:type="spellStart"/>
      <w:r w:rsidRPr="00F01999">
        <w:rPr>
          <w:sz w:val="20"/>
          <w:szCs w:val="20"/>
        </w:rPr>
        <w:t>monumentalisation</w:t>
      </w:r>
      <w:proofErr w:type="spellEnd"/>
      <w:r w:rsidRPr="00F01999">
        <w:rPr>
          <w:sz w:val="20"/>
          <w:szCs w:val="20"/>
        </w:rPr>
        <w:t xml:space="preserve"> of the oral tradition of Irish traditional music practice through the prism of commemoration: the raising of public monuments and statues to Irish traditional artists in civic spaces throughout Ireland.</w:t>
      </w:r>
      <w:r w:rsidR="000003C1">
        <w:rPr>
          <w:sz w:val="20"/>
          <w:szCs w:val="20"/>
        </w:rPr>
        <w:t xml:space="preserve"> </w:t>
      </w:r>
      <w:r w:rsidRPr="00F01999">
        <w:rPr>
          <w:sz w:val="20"/>
          <w:szCs w:val="20"/>
        </w:rPr>
        <w:t>T</w:t>
      </w:r>
      <w:r w:rsidRPr="00F01999">
        <w:rPr>
          <w:bCs/>
          <w:sz w:val="20"/>
          <w:szCs w:val="20"/>
        </w:rPr>
        <w:t xml:space="preserve">he materiality and physical presence of monuments </w:t>
      </w:r>
      <w:r w:rsidRPr="00F01999">
        <w:rPr>
          <w:sz w:val="20"/>
          <w:szCs w:val="20"/>
        </w:rPr>
        <w:t xml:space="preserve">in public squares and crossroads </w:t>
      </w:r>
      <w:r w:rsidRPr="00F01999">
        <w:rPr>
          <w:bCs/>
          <w:sz w:val="20"/>
          <w:szCs w:val="20"/>
        </w:rPr>
        <w:t>re</w:t>
      </w:r>
      <w:r w:rsidRPr="00F01999">
        <w:rPr>
          <w:sz w:val="20"/>
          <w:szCs w:val="20"/>
        </w:rPr>
        <w:t>presents the tradition as visual culture in environments far distant from the intimate context of fireside or public house. In doing so, it extends</w:t>
      </w:r>
      <w:r w:rsidRPr="00F01999">
        <w:rPr>
          <w:bCs/>
          <w:sz w:val="20"/>
          <w:szCs w:val="20"/>
        </w:rPr>
        <w:t xml:space="preserve"> their associated meanings beyond a listening and performing community of practice of Irish traditional music, providing new access routes to what is </w:t>
      </w:r>
      <w:r w:rsidRPr="00F01999">
        <w:rPr>
          <w:sz w:val="20"/>
          <w:szCs w:val="20"/>
        </w:rPr>
        <w:t xml:space="preserve">a predominately sound and sounded culture. Furthermore, it locates this development in local, </w:t>
      </w:r>
      <w:proofErr w:type="gramStart"/>
      <w:r w:rsidRPr="00F01999">
        <w:rPr>
          <w:sz w:val="20"/>
          <w:szCs w:val="20"/>
        </w:rPr>
        <w:t>national</w:t>
      </w:r>
      <w:proofErr w:type="gramEnd"/>
      <w:r w:rsidRPr="00F01999">
        <w:rPr>
          <w:sz w:val="20"/>
          <w:szCs w:val="20"/>
        </w:rPr>
        <w:t xml:space="preserve"> and global contexts, using specific examples to highlight the commemoration and </w:t>
      </w:r>
      <w:proofErr w:type="spellStart"/>
      <w:r w:rsidRPr="00F01999">
        <w:rPr>
          <w:sz w:val="20"/>
          <w:szCs w:val="20"/>
        </w:rPr>
        <w:t>iconisation</w:t>
      </w:r>
      <w:proofErr w:type="spellEnd"/>
      <w:r w:rsidRPr="00F01999">
        <w:rPr>
          <w:sz w:val="20"/>
          <w:szCs w:val="20"/>
        </w:rPr>
        <w:t xml:space="preserve"> of selected musicians and places, as well as examining the broader aspects and implications of monument emplacement as both built objects and works of art in their own right. </w:t>
      </w:r>
    </w:p>
    <w:p w14:paraId="4B7BF975" w14:textId="77777777" w:rsidR="00C6274B" w:rsidRPr="00BF2CDA" w:rsidRDefault="00C6274B" w:rsidP="00F63C27">
      <w:pPr>
        <w:rPr>
          <w:i/>
        </w:rPr>
      </w:pPr>
    </w:p>
    <w:p w14:paraId="6E1DD744" w14:textId="77777777" w:rsidR="00890D5F" w:rsidRPr="00054EE5" w:rsidRDefault="00890D5F" w:rsidP="00890D5F">
      <w:bookmarkStart w:id="5" w:name="_Hlk68883954"/>
      <w:r w:rsidRPr="00054EE5">
        <w:rPr>
          <w:i/>
        </w:rPr>
        <w:t>1</w:t>
      </w:r>
      <w:r>
        <w:rPr>
          <w:i/>
        </w:rPr>
        <w:t>2.</w:t>
      </w:r>
      <w:r w:rsidR="009F6D92">
        <w:rPr>
          <w:i/>
        </w:rPr>
        <w:t>15</w:t>
      </w:r>
      <w:r>
        <w:rPr>
          <w:i/>
        </w:rPr>
        <w:t>-14.00</w:t>
      </w:r>
      <w:r>
        <w:rPr>
          <w:i/>
        </w:rPr>
        <w:tab/>
      </w:r>
      <w:r>
        <w:rPr>
          <w:i/>
        </w:rPr>
        <w:tab/>
      </w:r>
      <w:r w:rsidR="00030E18">
        <w:rPr>
          <w:i/>
        </w:rPr>
        <w:t>Offline lunch break</w:t>
      </w:r>
      <w:r w:rsidRPr="00054EE5">
        <w:rPr>
          <w:i/>
        </w:rPr>
        <w:t xml:space="preserve"> </w:t>
      </w:r>
    </w:p>
    <w:bookmarkEnd w:id="5"/>
    <w:p w14:paraId="09D83CC6" w14:textId="77777777" w:rsidR="00BB7DB8" w:rsidRDefault="00BB7DB8" w:rsidP="008025F1">
      <w:pPr>
        <w:rPr>
          <w:sz w:val="20"/>
          <w:szCs w:val="20"/>
        </w:rPr>
      </w:pPr>
    </w:p>
    <w:p w14:paraId="47A02F27" w14:textId="77777777" w:rsidR="00F45FE0" w:rsidRDefault="00731A0A" w:rsidP="008025F1">
      <w:pPr>
        <w:rPr>
          <w:b/>
        </w:rPr>
      </w:pPr>
      <w:r w:rsidRPr="00731A0A">
        <w:t>1</w:t>
      </w:r>
      <w:r w:rsidR="00890D5F">
        <w:t>4.00-14.45</w:t>
      </w:r>
      <w:r w:rsidRPr="00731A0A">
        <w:rPr>
          <w:b/>
        </w:rPr>
        <w:tab/>
      </w:r>
      <w:r w:rsidRPr="00731A0A">
        <w:rPr>
          <w:b/>
        </w:rPr>
        <w:tab/>
      </w:r>
      <w:r w:rsidR="008025F1">
        <w:rPr>
          <w:b/>
        </w:rPr>
        <w:t xml:space="preserve">Lecture </w:t>
      </w:r>
      <w:r w:rsidR="002E4C92">
        <w:rPr>
          <w:b/>
        </w:rPr>
        <w:t>7</w:t>
      </w:r>
      <w:r w:rsidR="00BB7DB8">
        <w:rPr>
          <w:b/>
        </w:rPr>
        <w:t>:</w:t>
      </w:r>
      <w:r w:rsidR="00257A71">
        <w:rPr>
          <w:b/>
        </w:rPr>
        <w:t xml:space="preserve"> </w:t>
      </w:r>
    </w:p>
    <w:p w14:paraId="673DBFFC" w14:textId="620DB021" w:rsidR="00F701DB" w:rsidRPr="000A7A54" w:rsidRDefault="00F4500D" w:rsidP="00F701DB">
      <w:pPr>
        <w:ind w:left="1440" w:firstLine="720"/>
        <w:rPr>
          <w:color w:val="000000"/>
          <w:sz w:val="22"/>
          <w:szCs w:val="22"/>
        </w:rPr>
      </w:pPr>
      <w:proofErr w:type="spellStart"/>
      <w:r>
        <w:rPr>
          <w:lang w:val="en-IE"/>
        </w:rPr>
        <w:t>Máirtín</w:t>
      </w:r>
      <w:proofErr w:type="spellEnd"/>
      <w:r>
        <w:rPr>
          <w:lang w:val="en-IE"/>
        </w:rPr>
        <w:t xml:space="preserve"> Mac Con Iomaire</w:t>
      </w:r>
      <w:r w:rsidRPr="000A7A54">
        <w:rPr>
          <w:color w:val="000000"/>
          <w:sz w:val="22"/>
          <w:szCs w:val="22"/>
        </w:rPr>
        <w:t xml:space="preserve"> </w:t>
      </w:r>
      <w:r w:rsidR="00032DD8" w:rsidRPr="000A7A54">
        <w:rPr>
          <w:color w:val="000000"/>
          <w:sz w:val="22"/>
          <w:szCs w:val="22"/>
        </w:rPr>
        <w:t>(Technological University, Dublin)</w:t>
      </w:r>
    </w:p>
    <w:p w14:paraId="46FB1810" w14:textId="77777777" w:rsidR="00F45FE0" w:rsidRPr="000A7A54" w:rsidRDefault="00F701DB" w:rsidP="00F701DB">
      <w:pPr>
        <w:ind w:left="1440" w:firstLine="720"/>
        <w:rPr>
          <w:b/>
          <w:bCs/>
          <w:i/>
          <w:iCs/>
          <w:color w:val="000000"/>
          <w:sz w:val="22"/>
          <w:szCs w:val="22"/>
        </w:rPr>
      </w:pPr>
      <w:r w:rsidRPr="000A7A54">
        <w:rPr>
          <w:b/>
          <w:bCs/>
          <w:i/>
          <w:iCs/>
          <w:color w:val="000000"/>
          <w:sz w:val="22"/>
          <w:szCs w:val="22"/>
        </w:rPr>
        <w:t>References to food and drink in Traditional Gaelic Song</w:t>
      </w:r>
      <w:r w:rsidR="0094248A" w:rsidRPr="000A7A54">
        <w:rPr>
          <w:b/>
          <w:bCs/>
          <w:i/>
          <w:iCs/>
          <w:color w:val="000000"/>
          <w:sz w:val="22"/>
          <w:szCs w:val="22"/>
        </w:rPr>
        <w:t>.</w:t>
      </w:r>
    </w:p>
    <w:p w14:paraId="29D6FEC5" w14:textId="77777777" w:rsidR="00C06661" w:rsidRPr="00C06661" w:rsidRDefault="00C06661" w:rsidP="00C06661">
      <w:pPr>
        <w:ind w:left="2160" w:firstLine="720"/>
        <w:rPr>
          <w:sz w:val="20"/>
          <w:szCs w:val="20"/>
          <w:lang w:val="en-US"/>
        </w:rPr>
      </w:pPr>
      <w:r w:rsidRPr="00C06661">
        <w:rPr>
          <w:sz w:val="20"/>
          <w:szCs w:val="20"/>
        </w:rPr>
        <w:t>Over twenty years ago, I heard Gerry O’Reilly sing ‘The Irish Jubilee’ in Hughes’ Pub as part of the annual Sean-</w:t>
      </w:r>
      <w:proofErr w:type="spellStart"/>
      <w:r w:rsidRPr="00C06661">
        <w:rPr>
          <w:sz w:val="20"/>
          <w:szCs w:val="20"/>
        </w:rPr>
        <w:t>nós</w:t>
      </w:r>
      <w:proofErr w:type="spellEnd"/>
      <w:r w:rsidRPr="00C06661">
        <w:rPr>
          <w:sz w:val="20"/>
          <w:szCs w:val="20"/>
        </w:rPr>
        <w:t xml:space="preserve"> </w:t>
      </w:r>
      <w:proofErr w:type="spellStart"/>
      <w:r w:rsidRPr="00C06661">
        <w:rPr>
          <w:sz w:val="20"/>
          <w:szCs w:val="20"/>
        </w:rPr>
        <w:t>Cois</w:t>
      </w:r>
      <w:proofErr w:type="spellEnd"/>
      <w:r w:rsidRPr="00C06661">
        <w:rPr>
          <w:sz w:val="20"/>
          <w:szCs w:val="20"/>
        </w:rPr>
        <w:t xml:space="preserve"> Life festival. There were so many food references in this comical song, I knew I would have to learn it. I had been long aware of the food and beverage content of </w:t>
      </w:r>
      <w:r w:rsidRPr="00C06661">
        <w:rPr>
          <w:sz w:val="20"/>
          <w:szCs w:val="20"/>
        </w:rPr>
        <w:lastRenderedPageBreak/>
        <w:t xml:space="preserve">songs within the Gaelic tradition ranging from ‘An </w:t>
      </w:r>
      <w:proofErr w:type="spellStart"/>
      <w:r w:rsidRPr="00C06661">
        <w:rPr>
          <w:sz w:val="20"/>
          <w:szCs w:val="20"/>
        </w:rPr>
        <w:t>Faoitín</w:t>
      </w:r>
      <w:proofErr w:type="spellEnd"/>
      <w:r w:rsidRPr="00C06661">
        <w:rPr>
          <w:sz w:val="20"/>
          <w:szCs w:val="20"/>
        </w:rPr>
        <w:t>’ to ‘</w:t>
      </w:r>
      <w:proofErr w:type="spellStart"/>
      <w:r w:rsidRPr="00C06661">
        <w:rPr>
          <w:sz w:val="20"/>
          <w:szCs w:val="20"/>
        </w:rPr>
        <w:t>Ólaim</w:t>
      </w:r>
      <w:proofErr w:type="spellEnd"/>
      <w:r w:rsidRPr="00C06661">
        <w:rPr>
          <w:sz w:val="20"/>
          <w:szCs w:val="20"/>
        </w:rPr>
        <w:t xml:space="preserve"> Punch’ not to mention the rich food descriptions in the pre-famine songs of </w:t>
      </w:r>
      <w:proofErr w:type="spellStart"/>
      <w:r w:rsidRPr="00C06661">
        <w:rPr>
          <w:sz w:val="20"/>
          <w:szCs w:val="20"/>
        </w:rPr>
        <w:t>Antaine</w:t>
      </w:r>
      <w:proofErr w:type="spellEnd"/>
      <w:r w:rsidRPr="00C06661">
        <w:rPr>
          <w:sz w:val="20"/>
          <w:szCs w:val="20"/>
        </w:rPr>
        <w:t xml:space="preserve"> Ó </w:t>
      </w:r>
      <w:proofErr w:type="spellStart"/>
      <w:r w:rsidRPr="00C06661">
        <w:rPr>
          <w:sz w:val="20"/>
          <w:szCs w:val="20"/>
        </w:rPr>
        <w:t>Raiftearaí</w:t>
      </w:r>
      <w:proofErr w:type="spellEnd"/>
      <w:r w:rsidRPr="00C06661">
        <w:rPr>
          <w:sz w:val="20"/>
          <w:szCs w:val="20"/>
        </w:rPr>
        <w:t xml:space="preserve"> (1784-1835). The catalyst for my exploration of food in the Irish song tradition, however, was a statement by </w:t>
      </w:r>
      <w:proofErr w:type="spellStart"/>
      <w:r w:rsidRPr="00C06661">
        <w:rPr>
          <w:sz w:val="20"/>
          <w:szCs w:val="20"/>
        </w:rPr>
        <w:t>Hasia</w:t>
      </w:r>
      <w:proofErr w:type="spellEnd"/>
      <w:r w:rsidRPr="00C06661">
        <w:rPr>
          <w:sz w:val="20"/>
          <w:szCs w:val="20"/>
        </w:rPr>
        <w:t xml:space="preserve"> Diner in her book </w:t>
      </w:r>
      <w:r w:rsidRPr="00C06661">
        <w:rPr>
          <w:i/>
          <w:iCs/>
          <w:sz w:val="20"/>
          <w:szCs w:val="20"/>
        </w:rPr>
        <w:t>Hungering for America: Italian, Irish and Jewish Foodways in the Age of Migration</w:t>
      </w:r>
      <w:r w:rsidRPr="00C06661">
        <w:rPr>
          <w:sz w:val="20"/>
          <w:szCs w:val="20"/>
        </w:rPr>
        <w:t xml:space="preserve"> (Harvard University Press, 2002) where she argued that only the Irish—unlike the Italians and Jews who are also subjects of her book—did not have a richly developed food culture, and that ‘unlike other peoples, Irish writers of memoirs, poems, stories, political tracts and songs rarely included the details of food in describing daily life’. I instinctively knew this to be </w:t>
      </w:r>
      <w:r w:rsidR="006522A7" w:rsidRPr="00C06661">
        <w:rPr>
          <w:sz w:val="20"/>
          <w:szCs w:val="20"/>
        </w:rPr>
        <w:t>false and</w:t>
      </w:r>
      <w:r w:rsidRPr="00C06661">
        <w:rPr>
          <w:sz w:val="20"/>
          <w:szCs w:val="20"/>
        </w:rPr>
        <w:t xml:space="preserve"> set about to gather the evidence within the song and poetry to correct this statement.</w:t>
      </w:r>
    </w:p>
    <w:p w14:paraId="37F8A70E" w14:textId="77777777" w:rsidR="00576F0A" w:rsidRDefault="00576F0A" w:rsidP="000A1FA0">
      <w:pPr>
        <w:rPr>
          <w:i/>
        </w:rPr>
      </w:pPr>
    </w:p>
    <w:p w14:paraId="592D959B" w14:textId="77777777" w:rsidR="000A1FA0" w:rsidRPr="00054EE5" w:rsidRDefault="000A1FA0" w:rsidP="000A1FA0">
      <w:r w:rsidRPr="00054EE5">
        <w:rPr>
          <w:i/>
        </w:rPr>
        <w:t>1</w:t>
      </w:r>
      <w:r>
        <w:rPr>
          <w:i/>
        </w:rPr>
        <w:t>4.45-15.15</w:t>
      </w:r>
      <w:r>
        <w:rPr>
          <w:i/>
        </w:rPr>
        <w:tab/>
      </w:r>
      <w:r>
        <w:rPr>
          <w:i/>
        </w:rPr>
        <w:tab/>
      </w:r>
      <w:r w:rsidR="00030E18">
        <w:rPr>
          <w:i/>
        </w:rPr>
        <w:t>O</w:t>
      </w:r>
      <w:r w:rsidR="0085169C">
        <w:rPr>
          <w:i/>
        </w:rPr>
        <w:t>ffline</w:t>
      </w:r>
      <w:r>
        <w:rPr>
          <w:i/>
        </w:rPr>
        <w:t xml:space="preserve"> </w:t>
      </w:r>
      <w:r w:rsidR="002B21D8">
        <w:rPr>
          <w:i/>
        </w:rPr>
        <w:t>tea</w:t>
      </w:r>
      <w:r>
        <w:rPr>
          <w:i/>
        </w:rPr>
        <w:t xml:space="preserve"> break</w:t>
      </w:r>
    </w:p>
    <w:p w14:paraId="44D14D20" w14:textId="77777777" w:rsidR="000A1FA0" w:rsidRDefault="000A1FA0" w:rsidP="00731A0A">
      <w:pPr>
        <w:rPr>
          <w:i/>
        </w:rPr>
      </w:pPr>
    </w:p>
    <w:p w14:paraId="2C889B18" w14:textId="77777777" w:rsidR="00D07812" w:rsidRDefault="00622D09" w:rsidP="00622D09">
      <w:pPr>
        <w:ind w:left="2160" w:hanging="2160"/>
      </w:pPr>
      <w:r>
        <w:t>1</w:t>
      </w:r>
      <w:r w:rsidR="002E4C92">
        <w:t>5.15</w:t>
      </w:r>
      <w:r>
        <w:t>-1</w:t>
      </w:r>
      <w:r w:rsidR="009E0E9D">
        <w:t>6.30</w:t>
      </w:r>
      <w:r w:rsidRPr="00AA55E1">
        <w:tab/>
      </w:r>
      <w:r w:rsidR="00D07812" w:rsidRPr="00D07812">
        <w:rPr>
          <w:b/>
          <w:bCs/>
        </w:rPr>
        <w:t>Online e</w:t>
      </w:r>
      <w:r w:rsidRPr="00B548DF">
        <w:rPr>
          <w:b/>
        </w:rPr>
        <w:t>xcursion</w:t>
      </w:r>
      <w:r>
        <w:t xml:space="preserve">: </w:t>
      </w:r>
    </w:p>
    <w:p w14:paraId="0FB2B2BA" w14:textId="77777777" w:rsidR="00622D09" w:rsidRPr="000A7A54" w:rsidRDefault="00622D09" w:rsidP="00D07812">
      <w:pPr>
        <w:ind w:left="2160"/>
        <w:rPr>
          <w:b/>
          <w:bCs/>
          <w:i/>
          <w:iCs/>
          <w:sz w:val="22"/>
          <w:szCs w:val="22"/>
        </w:rPr>
      </w:pPr>
      <w:r w:rsidRPr="000A7A54">
        <w:rPr>
          <w:b/>
          <w:bCs/>
          <w:i/>
          <w:iCs/>
          <w:sz w:val="22"/>
          <w:szCs w:val="22"/>
        </w:rPr>
        <w:t>Virtual tour of Galway</w:t>
      </w:r>
      <w:r w:rsidR="00027CAA" w:rsidRPr="000A7A54">
        <w:rPr>
          <w:b/>
          <w:bCs/>
          <w:i/>
          <w:iCs/>
          <w:sz w:val="22"/>
          <w:szCs w:val="22"/>
        </w:rPr>
        <w:t xml:space="preserve"> </w:t>
      </w:r>
      <w:r w:rsidR="00D14DD8" w:rsidRPr="000A7A54">
        <w:rPr>
          <w:b/>
          <w:bCs/>
          <w:i/>
          <w:iCs/>
          <w:sz w:val="22"/>
          <w:szCs w:val="22"/>
        </w:rPr>
        <w:t xml:space="preserve">City </w:t>
      </w:r>
      <w:r w:rsidR="00027CAA" w:rsidRPr="000A7A54">
        <w:rPr>
          <w:b/>
          <w:bCs/>
          <w:i/>
          <w:iCs/>
          <w:sz w:val="22"/>
          <w:szCs w:val="22"/>
        </w:rPr>
        <w:t>Museum</w:t>
      </w:r>
      <w:r w:rsidR="00466526" w:rsidRPr="000A7A54">
        <w:rPr>
          <w:b/>
          <w:bCs/>
          <w:i/>
          <w:iCs/>
          <w:sz w:val="22"/>
          <w:szCs w:val="22"/>
        </w:rPr>
        <w:t>, followed by a live Q &amp; A</w:t>
      </w:r>
      <w:r w:rsidR="0094248A" w:rsidRPr="000A7A54">
        <w:rPr>
          <w:b/>
          <w:bCs/>
          <w:i/>
          <w:iCs/>
          <w:sz w:val="22"/>
          <w:szCs w:val="22"/>
        </w:rPr>
        <w:t>.</w:t>
      </w:r>
    </w:p>
    <w:p w14:paraId="557F363A" w14:textId="77777777" w:rsidR="00622D09" w:rsidRPr="000A7A54" w:rsidRDefault="00622D09" w:rsidP="00622D09">
      <w:pPr>
        <w:rPr>
          <w:iCs/>
          <w:sz w:val="22"/>
          <w:szCs w:val="22"/>
          <w:shd w:val="clear" w:color="auto" w:fill="FFFFFF"/>
        </w:rPr>
      </w:pPr>
      <w:r w:rsidRPr="000A7A54">
        <w:rPr>
          <w:sz w:val="22"/>
          <w:szCs w:val="22"/>
        </w:rPr>
        <w:tab/>
      </w:r>
      <w:r w:rsidRPr="000A7A54">
        <w:rPr>
          <w:sz w:val="22"/>
          <w:szCs w:val="22"/>
        </w:rPr>
        <w:tab/>
      </w:r>
      <w:r w:rsidRPr="000A7A54">
        <w:rPr>
          <w:sz w:val="22"/>
          <w:szCs w:val="22"/>
        </w:rPr>
        <w:tab/>
        <w:t xml:space="preserve">Led by </w:t>
      </w:r>
      <w:r w:rsidR="00150537" w:rsidRPr="000A7A54">
        <w:rPr>
          <w:sz w:val="22"/>
          <w:szCs w:val="22"/>
        </w:rPr>
        <w:t>Damien Donnellan</w:t>
      </w:r>
      <w:r w:rsidR="00CC6029" w:rsidRPr="000A7A54">
        <w:rPr>
          <w:sz w:val="22"/>
          <w:szCs w:val="22"/>
        </w:rPr>
        <w:t xml:space="preserve"> (Galway </w:t>
      </w:r>
      <w:r w:rsidR="00A44F49" w:rsidRPr="000A7A54">
        <w:rPr>
          <w:sz w:val="22"/>
          <w:szCs w:val="22"/>
        </w:rPr>
        <w:t xml:space="preserve">City </w:t>
      </w:r>
      <w:r w:rsidR="00CC6029" w:rsidRPr="000A7A54">
        <w:rPr>
          <w:sz w:val="22"/>
          <w:szCs w:val="22"/>
        </w:rPr>
        <w:t>Museum)</w:t>
      </w:r>
      <w:r w:rsidR="007054A5" w:rsidRPr="000A7A54">
        <w:rPr>
          <w:iCs/>
          <w:sz w:val="22"/>
          <w:szCs w:val="22"/>
          <w:shd w:val="clear" w:color="auto" w:fill="FFFFFF"/>
        </w:rPr>
        <w:t xml:space="preserve"> </w:t>
      </w:r>
    </w:p>
    <w:p w14:paraId="0C5032CE" w14:textId="77777777" w:rsidR="007E385A" w:rsidRDefault="007E385A" w:rsidP="00622D09">
      <w:pPr>
        <w:rPr>
          <w:iCs/>
          <w:shd w:val="clear" w:color="auto" w:fill="FFFFFF"/>
        </w:rPr>
      </w:pPr>
    </w:p>
    <w:p w14:paraId="7BB9B33E" w14:textId="77777777" w:rsidR="00890D5F" w:rsidRPr="00054EE5" w:rsidRDefault="00890D5F" w:rsidP="00890D5F">
      <w:r w:rsidRPr="00054EE5">
        <w:rPr>
          <w:i/>
        </w:rPr>
        <w:t>1</w:t>
      </w:r>
      <w:r w:rsidR="009E0E9D">
        <w:rPr>
          <w:i/>
        </w:rPr>
        <w:t>6.30</w:t>
      </w:r>
      <w:r>
        <w:rPr>
          <w:i/>
        </w:rPr>
        <w:t>-19.30</w:t>
      </w:r>
      <w:r>
        <w:rPr>
          <w:i/>
        </w:rPr>
        <w:tab/>
      </w:r>
      <w:r>
        <w:rPr>
          <w:i/>
        </w:rPr>
        <w:tab/>
      </w:r>
      <w:r w:rsidR="0085169C">
        <w:rPr>
          <w:i/>
        </w:rPr>
        <w:t>Offline supper break</w:t>
      </w:r>
      <w:r w:rsidRPr="00054EE5">
        <w:rPr>
          <w:i/>
        </w:rPr>
        <w:t xml:space="preserve"> </w:t>
      </w:r>
    </w:p>
    <w:p w14:paraId="1E1E4A63" w14:textId="77777777" w:rsidR="00890D5F" w:rsidRDefault="00890D5F" w:rsidP="00731A0A">
      <w:pPr>
        <w:rPr>
          <w:i/>
        </w:rPr>
      </w:pPr>
    </w:p>
    <w:p w14:paraId="0B186AFF" w14:textId="77777777" w:rsidR="00890D5F" w:rsidRPr="000A7A54" w:rsidRDefault="00890D5F" w:rsidP="00890D5F">
      <w:pPr>
        <w:rPr>
          <w:iCs/>
          <w:sz w:val="22"/>
          <w:szCs w:val="22"/>
        </w:rPr>
      </w:pPr>
      <w:r>
        <w:rPr>
          <w:iCs/>
        </w:rPr>
        <w:t>19.30</w:t>
      </w:r>
      <w:r w:rsidRPr="00513A53">
        <w:rPr>
          <w:iCs/>
        </w:rPr>
        <w:tab/>
      </w:r>
      <w:r w:rsidRPr="00513A53">
        <w:rPr>
          <w:iCs/>
        </w:rPr>
        <w:tab/>
      </w:r>
      <w:r w:rsidRPr="00513A53">
        <w:rPr>
          <w:iCs/>
        </w:rPr>
        <w:tab/>
      </w:r>
      <w:r w:rsidR="000D3274" w:rsidRPr="000A7A54">
        <w:rPr>
          <w:b/>
          <w:bCs/>
          <w:i/>
          <w:sz w:val="22"/>
          <w:szCs w:val="22"/>
        </w:rPr>
        <w:t>Informal, p</w:t>
      </w:r>
      <w:r w:rsidRPr="000A7A54">
        <w:rPr>
          <w:b/>
          <w:bCs/>
          <w:i/>
          <w:sz w:val="22"/>
          <w:szCs w:val="22"/>
        </w:rPr>
        <w:t xml:space="preserve">ost-prandial </w:t>
      </w:r>
      <w:r w:rsidR="00872B7D" w:rsidRPr="000A7A54">
        <w:rPr>
          <w:b/>
          <w:bCs/>
          <w:i/>
          <w:sz w:val="22"/>
          <w:szCs w:val="22"/>
        </w:rPr>
        <w:t>‘</w:t>
      </w:r>
      <w:r w:rsidRPr="000A7A54">
        <w:rPr>
          <w:b/>
          <w:bCs/>
          <w:i/>
          <w:sz w:val="22"/>
          <w:szCs w:val="22"/>
        </w:rPr>
        <w:t>show &amp; tell</w:t>
      </w:r>
      <w:r w:rsidR="00872B7D" w:rsidRPr="000A7A54">
        <w:rPr>
          <w:b/>
          <w:bCs/>
          <w:i/>
          <w:sz w:val="22"/>
          <w:szCs w:val="22"/>
        </w:rPr>
        <w:t>’</w:t>
      </w:r>
      <w:r w:rsidR="003331BD" w:rsidRPr="000A7A54">
        <w:rPr>
          <w:b/>
          <w:bCs/>
          <w:i/>
          <w:sz w:val="22"/>
          <w:szCs w:val="22"/>
        </w:rPr>
        <w:t>,</w:t>
      </w:r>
      <w:r w:rsidRPr="000A7A54">
        <w:rPr>
          <w:b/>
          <w:bCs/>
          <w:i/>
          <w:sz w:val="22"/>
          <w:szCs w:val="22"/>
        </w:rPr>
        <w:t xml:space="preserve"> or </w:t>
      </w:r>
      <w:r w:rsidR="00872B7D" w:rsidRPr="000A7A54">
        <w:rPr>
          <w:b/>
          <w:bCs/>
          <w:i/>
          <w:sz w:val="22"/>
          <w:szCs w:val="22"/>
        </w:rPr>
        <w:t>‘</w:t>
      </w:r>
      <w:r w:rsidRPr="000A7A54">
        <w:rPr>
          <w:b/>
          <w:bCs/>
          <w:i/>
          <w:sz w:val="22"/>
          <w:szCs w:val="22"/>
        </w:rPr>
        <w:t>sing</w:t>
      </w:r>
      <w:r w:rsidR="003331BD" w:rsidRPr="000A7A54">
        <w:rPr>
          <w:b/>
          <w:bCs/>
          <w:i/>
          <w:sz w:val="22"/>
          <w:szCs w:val="22"/>
        </w:rPr>
        <w:t xml:space="preserve"> &amp; tell</w:t>
      </w:r>
      <w:r w:rsidR="00872B7D" w:rsidRPr="000A7A54">
        <w:rPr>
          <w:b/>
          <w:bCs/>
          <w:i/>
          <w:sz w:val="22"/>
          <w:szCs w:val="22"/>
        </w:rPr>
        <w:t>’</w:t>
      </w:r>
      <w:r w:rsidR="000D11E2" w:rsidRPr="000A7A54">
        <w:rPr>
          <w:b/>
          <w:bCs/>
          <w:i/>
          <w:sz w:val="22"/>
          <w:szCs w:val="22"/>
        </w:rPr>
        <w:t>.</w:t>
      </w:r>
    </w:p>
    <w:p w14:paraId="42CD6080" w14:textId="77777777" w:rsidR="00D06DE5" w:rsidRPr="00C301C6" w:rsidRDefault="005C0256" w:rsidP="00F01999">
      <w:pPr>
        <w:ind w:left="2160" w:hanging="2160"/>
        <w:rPr>
          <w:iCs/>
          <w:color w:val="000000"/>
          <w:sz w:val="20"/>
          <w:szCs w:val="20"/>
        </w:rPr>
      </w:pPr>
      <w:r w:rsidRPr="00C301C6">
        <w:rPr>
          <w:iCs/>
          <w:color w:val="000000"/>
          <w:sz w:val="20"/>
          <w:szCs w:val="20"/>
        </w:rPr>
        <w:tab/>
      </w:r>
      <w:r w:rsidR="0012598D" w:rsidRPr="00C301C6">
        <w:rPr>
          <w:iCs/>
          <w:color w:val="000000"/>
          <w:sz w:val="20"/>
          <w:szCs w:val="20"/>
        </w:rPr>
        <w:tab/>
      </w:r>
      <w:r w:rsidR="00D06DE5" w:rsidRPr="00C301C6">
        <w:rPr>
          <w:iCs/>
          <w:color w:val="000000"/>
          <w:sz w:val="20"/>
          <w:szCs w:val="20"/>
        </w:rPr>
        <w:t>Conference del</w:t>
      </w:r>
      <w:r w:rsidR="007B73D6" w:rsidRPr="00C301C6">
        <w:rPr>
          <w:iCs/>
          <w:color w:val="000000"/>
          <w:sz w:val="20"/>
          <w:szCs w:val="20"/>
        </w:rPr>
        <w:t>e</w:t>
      </w:r>
      <w:r w:rsidR="00D06DE5" w:rsidRPr="00C301C6">
        <w:rPr>
          <w:iCs/>
          <w:color w:val="000000"/>
          <w:sz w:val="20"/>
          <w:szCs w:val="20"/>
        </w:rPr>
        <w:t xml:space="preserve">gates and speakers are invited to gather online to briefly share information about an interesting artefact or publication, </w:t>
      </w:r>
      <w:r w:rsidR="007B73D6" w:rsidRPr="00C301C6">
        <w:rPr>
          <w:iCs/>
          <w:color w:val="000000"/>
          <w:sz w:val="20"/>
          <w:szCs w:val="20"/>
        </w:rPr>
        <w:t>sing a song or tell a story.</w:t>
      </w:r>
    </w:p>
    <w:p w14:paraId="5BFBDA40" w14:textId="77777777" w:rsidR="00283E1B" w:rsidRDefault="00283E1B" w:rsidP="00F01999">
      <w:pPr>
        <w:rPr>
          <w:bCs/>
          <w:smallCaps/>
          <w:sz w:val="28"/>
          <w:szCs w:val="28"/>
        </w:rPr>
      </w:pPr>
    </w:p>
    <w:p w14:paraId="67F0BB97" w14:textId="77777777" w:rsidR="006E667C" w:rsidRDefault="006E667C">
      <w:pPr>
        <w:rPr>
          <w:bCs/>
          <w:smallCaps/>
          <w:sz w:val="28"/>
          <w:szCs w:val="28"/>
        </w:rPr>
      </w:pPr>
      <w:r>
        <w:rPr>
          <w:bCs/>
          <w:smallCaps/>
          <w:sz w:val="28"/>
          <w:szCs w:val="28"/>
        </w:rPr>
        <w:br w:type="page"/>
      </w:r>
    </w:p>
    <w:p w14:paraId="195970BE" w14:textId="77777777" w:rsidR="002B2925" w:rsidRPr="00CB69D5" w:rsidRDefault="00ED16F5">
      <w:pPr>
        <w:jc w:val="center"/>
        <w:rPr>
          <w:b/>
          <w:smallCaps/>
          <w:sz w:val="28"/>
          <w:szCs w:val="28"/>
        </w:rPr>
      </w:pPr>
      <w:r w:rsidRPr="00CB69D5">
        <w:rPr>
          <w:b/>
          <w:smallCaps/>
          <w:sz w:val="28"/>
          <w:szCs w:val="28"/>
        </w:rPr>
        <w:lastRenderedPageBreak/>
        <w:t>S</w:t>
      </w:r>
      <w:r w:rsidRPr="00CB69D5">
        <w:rPr>
          <w:b/>
          <w:caps/>
          <w:sz w:val="28"/>
          <w:szCs w:val="28"/>
        </w:rPr>
        <w:t>unday</w:t>
      </w:r>
      <w:r w:rsidRPr="00CB69D5">
        <w:rPr>
          <w:b/>
          <w:smallCaps/>
          <w:sz w:val="28"/>
          <w:szCs w:val="28"/>
        </w:rPr>
        <w:t xml:space="preserve">, </w:t>
      </w:r>
      <w:r w:rsidR="00A24F25" w:rsidRPr="00CB69D5">
        <w:rPr>
          <w:b/>
          <w:smallCaps/>
          <w:sz w:val="28"/>
          <w:szCs w:val="28"/>
        </w:rPr>
        <w:t>1</w:t>
      </w:r>
      <w:r w:rsidR="004619C3">
        <w:rPr>
          <w:b/>
          <w:smallCaps/>
          <w:sz w:val="28"/>
          <w:szCs w:val="28"/>
        </w:rPr>
        <w:t>2</w:t>
      </w:r>
      <w:r w:rsidR="000B6B2E" w:rsidRPr="00CB69D5">
        <w:rPr>
          <w:b/>
          <w:smallCaps/>
          <w:sz w:val="28"/>
          <w:szCs w:val="28"/>
        </w:rPr>
        <w:t xml:space="preserve"> </w:t>
      </w:r>
      <w:r w:rsidRPr="00CB69D5">
        <w:rPr>
          <w:b/>
          <w:smallCaps/>
          <w:sz w:val="28"/>
          <w:szCs w:val="28"/>
        </w:rPr>
        <w:t>September</w:t>
      </w:r>
    </w:p>
    <w:p w14:paraId="1746D72F" w14:textId="77777777" w:rsidR="007F4C55" w:rsidRPr="00F01999" w:rsidRDefault="007F4C55" w:rsidP="007F0E03">
      <w:pPr>
        <w:rPr>
          <w:sz w:val="16"/>
          <w:szCs w:val="16"/>
        </w:rPr>
      </w:pPr>
    </w:p>
    <w:p w14:paraId="13B9D55B" w14:textId="77777777" w:rsidR="000A1FA0" w:rsidRPr="00602BAE" w:rsidRDefault="000A1FA0" w:rsidP="000A1FA0">
      <w:pPr>
        <w:ind w:left="2160" w:hanging="2160"/>
        <w:rPr>
          <w:i/>
        </w:rPr>
      </w:pPr>
      <w:r w:rsidRPr="00054EE5">
        <w:rPr>
          <w:i/>
        </w:rPr>
        <w:t>09.</w:t>
      </w:r>
      <w:r>
        <w:rPr>
          <w:i/>
        </w:rPr>
        <w:t>45</w:t>
      </w:r>
      <w:r w:rsidRPr="00054EE5">
        <w:rPr>
          <w:i/>
        </w:rPr>
        <w:tab/>
      </w:r>
      <w:r w:rsidRPr="00602BAE">
        <w:rPr>
          <w:i/>
        </w:rPr>
        <w:t>Assemble</w:t>
      </w:r>
      <w:r>
        <w:rPr>
          <w:i/>
        </w:rPr>
        <w:t xml:space="preserve"> online and technical briefing</w:t>
      </w:r>
    </w:p>
    <w:p w14:paraId="5B3ACF23" w14:textId="77777777" w:rsidR="00386330" w:rsidRDefault="00386330" w:rsidP="007F0E03">
      <w:pPr>
        <w:rPr>
          <w:lang w:eastAsia="zh-CN"/>
        </w:rPr>
      </w:pPr>
    </w:p>
    <w:p w14:paraId="7A294BB3" w14:textId="77777777" w:rsidR="00EA45F9" w:rsidRDefault="00890D5F" w:rsidP="00EA45F9">
      <w:pPr>
        <w:ind w:left="2160" w:hanging="2160"/>
        <w:rPr>
          <w:b/>
        </w:rPr>
      </w:pPr>
      <w:r>
        <w:rPr>
          <w:lang w:eastAsia="zh-CN"/>
        </w:rPr>
        <w:t>10.00</w:t>
      </w:r>
      <w:r w:rsidR="00991239">
        <w:rPr>
          <w:lang w:eastAsia="zh-CN"/>
        </w:rPr>
        <w:t>-</w:t>
      </w:r>
      <w:r w:rsidR="006C602F" w:rsidRPr="00B20541">
        <w:rPr>
          <w:lang w:eastAsia="zh-CN"/>
        </w:rPr>
        <w:t>1</w:t>
      </w:r>
      <w:r w:rsidR="00D32EEA" w:rsidRPr="00B20541">
        <w:rPr>
          <w:lang w:eastAsia="zh-CN"/>
        </w:rPr>
        <w:t>0.</w:t>
      </w:r>
      <w:r>
        <w:rPr>
          <w:lang w:eastAsia="zh-CN"/>
        </w:rPr>
        <w:t>4</w:t>
      </w:r>
      <w:r w:rsidR="00206829">
        <w:rPr>
          <w:lang w:eastAsia="zh-CN"/>
        </w:rPr>
        <w:t>5</w:t>
      </w:r>
      <w:r w:rsidR="00396C46" w:rsidRPr="00B20541">
        <w:rPr>
          <w:lang w:eastAsia="zh-CN"/>
        </w:rPr>
        <w:tab/>
      </w:r>
      <w:r w:rsidR="00513A53" w:rsidRPr="00F47A35">
        <w:rPr>
          <w:i/>
        </w:rPr>
        <w:t>Presidential Address</w:t>
      </w:r>
      <w:r w:rsidR="008C5B35">
        <w:rPr>
          <w:b/>
        </w:rPr>
        <w:t>:</w:t>
      </w:r>
    </w:p>
    <w:p w14:paraId="1D4A1800" w14:textId="77777777" w:rsidR="00513A53" w:rsidRPr="00376792" w:rsidRDefault="00EA45F9" w:rsidP="00EA45F9">
      <w:pPr>
        <w:ind w:left="2160"/>
        <w:rPr>
          <w:bCs/>
          <w:i/>
          <w:sz w:val="22"/>
          <w:szCs w:val="22"/>
        </w:rPr>
      </w:pPr>
      <w:r w:rsidRPr="00376792">
        <w:rPr>
          <w:bCs/>
          <w:sz w:val="22"/>
          <w:szCs w:val="22"/>
        </w:rPr>
        <w:t>Dafydd Roberts</w:t>
      </w:r>
      <w:r w:rsidR="006F26BD" w:rsidRPr="00376792">
        <w:rPr>
          <w:bCs/>
          <w:sz w:val="22"/>
          <w:szCs w:val="22"/>
        </w:rPr>
        <w:t xml:space="preserve"> (Amgueddfa Cymru-National Museum Wales)</w:t>
      </w:r>
    </w:p>
    <w:p w14:paraId="3E878926" w14:textId="77777777" w:rsidR="003F53DA" w:rsidRPr="00376792" w:rsidRDefault="00EA45F9" w:rsidP="00EA45F9">
      <w:pPr>
        <w:ind w:left="2160"/>
        <w:rPr>
          <w:b/>
          <w:bCs/>
          <w:i/>
          <w:iCs/>
          <w:sz w:val="22"/>
          <w:szCs w:val="22"/>
          <w:lang w:eastAsia="zh-CN"/>
        </w:rPr>
      </w:pPr>
      <w:r w:rsidRPr="00376792">
        <w:rPr>
          <w:b/>
          <w:bCs/>
          <w:i/>
          <w:iCs/>
          <w:sz w:val="22"/>
          <w:szCs w:val="22"/>
          <w:lang w:eastAsia="zh-CN"/>
        </w:rPr>
        <w:t>Power to the People</w:t>
      </w:r>
      <w:r w:rsidR="0094248A" w:rsidRPr="00376792">
        <w:rPr>
          <w:b/>
          <w:bCs/>
          <w:i/>
          <w:iCs/>
          <w:sz w:val="22"/>
          <w:szCs w:val="22"/>
          <w:lang w:eastAsia="zh-CN"/>
        </w:rPr>
        <w:t>.</w:t>
      </w:r>
    </w:p>
    <w:p w14:paraId="70A545C7" w14:textId="77777777" w:rsidR="00B01571" w:rsidRDefault="00B01571" w:rsidP="00B01571">
      <w:pPr>
        <w:ind w:left="2160" w:firstLine="720"/>
        <w:rPr>
          <w:rFonts w:ascii="inherit" w:hAnsi="inherit" w:cs="Calibri"/>
          <w:color w:val="201F1E"/>
          <w:sz w:val="20"/>
          <w:szCs w:val="20"/>
          <w:bdr w:val="none" w:sz="0" w:space="0" w:color="auto" w:frame="1"/>
        </w:rPr>
      </w:pPr>
      <w:r w:rsidRPr="00B01571">
        <w:rPr>
          <w:rFonts w:ascii="inherit" w:hAnsi="inherit" w:cs="Calibri"/>
          <w:color w:val="201F1E"/>
          <w:sz w:val="20"/>
          <w:szCs w:val="20"/>
          <w:bdr w:val="none" w:sz="0" w:space="0" w:color="auto" w:frame="1"/>
        </w:rPr>
        <w:t xml:space="preserve">This talk has been inspired by the success of the </w:t>
      </w:r>
      <w:proofErr w:type="spellStart"/>
      <w:r w:rsidRPr="00B01571">
        <w:rPr>
          <w:rFonts w:ascii="inherit" w:hAnsi="inherit" w:cs="Calibri"/>
          <w:color w:val="201F1E"/>
          <w:sz w:val="20"/>
          <w:szCs w:val="20"/>
          <w:bdr w:val="none" w:sz="0" w:space="0" w:color="auto" w:frame="1"/>
        </w:rPr>
        <w:t>Ynni</w:t>
      </w:r>
      <w:proofErr w:type="spellEnd"/>
      <w:r w:rsidRPr="00B01571">
        <w:rPr>
          <w:rFonts w:ascii="inherit" w:hAnsi="inherit" w:cs="Calibri"/>
          <w:color w:val="201F1E"/>
          <w:sz w:val="20"/>
          <w:szCs w:val="20"/>
          <w:bdr w:val="none" w:sz="0" w:space="0" w:color="auto" w:frame="1"/>
        </w:rPr>
        <w:t xml:space="preserve"> </w:t>
      </w:r>
      <w:proofErr w:type="spellStart"/>
      <w:r w:rsidRPr="00B01571">
        <w:rPr>
          <w:rFonts w:ascii="inherit" w:hAnsi="inherit" w:cs="Calibri"/>
          <w:color w:val="201F1E"/>
          <w:sz w:val="20"/>
          <w:szCs w:val="20"/>
          <w:bdr w:val="none" w:sz="0" w:space="0" w:color="auto" w:frame="1"/>
        </w:rPr>
        <w:t>Ogwen</w:t>
      </w:r>
      <w:proofErr w:type="spellEnd"/>
      <w:r w:rsidRPr="00B01571">
        <w:rPr>
          <w:rFonts w:ascii="inherit" w:hAnsi="inherit" w:cs="Calibri"/>
          <w:color w:val="201F1E"/>
          <w:sz w:val="20"/>
          <w:szCs w:val="20"/>
          <w:bdr w:val="none" w:sz="0" w:space="0" w:color="auto" w:frame="1"/>
        </w:rPr>
        <w:t xml:space="preserve"> scheme – a collaborative, community</w:t>
      </w:r>
      <w:r w:rsidR="00B813C0">
        <w:rPr>
          <w:rFonts w:ascii="inherit" w:hAnsi="inherit" w:cs="Calibri"/>
          <w:color w:val="201F1E"/>
          <w:sz w:val="20"/>
          <w:szCs w:val="20"/>
          <w:bdr w:val="none" w:sz="0" w:space="0" w:color="auto" w:frame="1"/>
        </w:rPr>
        <w:t>-</w:t>
      </w:r>
      <w:r w:rsidRPr="00B01571">
        <w:rPr>
          <w:rFonts w:ascii="inherit" w:hAnsi="inherit" w:cs="Calibri"/>
          <w:color w:val="201F1E"/>
          <w:sz w:val="20"/>
          <w:szCs w:val="20"/>
          <w:bdr w:val="none" w:sz="0" w:space="0" w:color="auto" w:frame="1"/>
        </w:rPr>
        <w:t xml:space="preserve">led project in the </w:t>
      </w:r>
      <w:proofErr w:type="spellStart"/>
      <w:r w:rsidRPr="00B01571">
        <w:rPr>
          <w:rFonts w:ascii="inherit" w:hAnsi="inherit" w:cs="Calibri"/>
          <w:color w:val="201F1E"/>
          <w:sz w:val="20"/>
          <w:szCs w:val="20"/>
          <w:bdr w:val="none" w:sz="0" w:space="0" w:color="auto" w:frame="1"/>
        </w:rPr>
        <w:t>Ogwen</w:t>
      </w:r>
      <w:proofErr w:type="spellEnd"/>
      <w:r w:rsidRPr="00B01571">
        <w:rPr>
          <w:rFonts w:ascii="inherit" w:hAnsi="inherit" w:cs="Calibri"/>
          <w:color w:val="201F1E"/>
          <w:sz w:val="20"/>
          <w:szCs w:val="20"/>
          <w:bdr w:val="none" w:sz="0" w:space="0" w:color="auto" w:frame="1"/>
        </w:rPr>
        <w:t xml:space="preserve"> Valley area of Gwynedd, north-west Wales, to capture power from the flow of the river, and use this to generate </w:t>
      </w:r>
      <w:proofErr w:type="spellStart"/>
      <w:r w:rsidRPr="00B01571">
        <w:rPr>
          <w:rFonts w:ascii="inherit" w:hAnsi="inherit" w:cs="Calibri"/>
          <w:color w:val="201F1E"/>
          <w:sz w:val="20"/>
          <w:szCs w:val="20"/>
          <w:bdr w:val="none" w:sz="0" w:space="0" w:color="auto" w:frame="1"/>
        </w:rPr>
        <w:t>hydro electricity</w:t>
      </w:r>
      <w:proofErr w:type="spellEnd"/>
      <w:r w:rsidRPr="00B01571">
        <w:rPr>
          <w:rFonts w:ascii="inherit" w:hAnsi="inherit" w:cs="Calibri"/>
          <w:color w:val="201F1E"/>
          <w:sz w:val="20"/>
          <w:szCs w:val="20"/>
          <w:bdr w:val="none" w:sz="0" w:space="0" w:color="auto" w:frame="1"/>
        </w:rPr>
        <w:t xml:space="preserve">. A community share offer raised half a million pounds, </w:t>
      </w:r>
      <w:proofErr w:type="gramStart"/>
      <w:r w:rsidRPr="00B01571">
        <w:rPr>
          <w:rFonts w:ascii="inherit" w:hAnsi="inherit" w:cs="Calibri"/>
          <w:color w:val="201F1E"/>
          <w:sz w:val="20"/>
          <w:szCs w:val="20"/>
          <w:bdr w:val="none" w:sz="0" w:space="0" w:color="auto" w:frame="1"/>
        </w:rPr>
        <w:t>all of</w:t>
      </w:r>
      <w:proofErr w:type="gramEnd"/>
      <w:r w:rsidRPr="00B01571">
        <w:rPr>
          <w:rFonts w:ascii="inherit" w:hAnsi="inherit" w:cs="Calibri"/>
          <w:color w:val="201F1E"/>
          <w:sz w:val="20"/>
          <w:szCs w:val="20"/>
          <w:bdr w:val="none" w:sz="0" w:space="0" w:color="auto" w:frame="1"/>
        </w:rPr>
        <w:t xml:space="preserve"> the funding required to build and install the scheme. Its turbine house sits on land owned by the Penrhyn Slate </w:t>
      </w:r>
      <w:proofErr w:type="gramStart"/>
      <w:r w:rsidRPr="00B01571">
        <w:rPr>
          <w:rFonts w:ascii="inherit" w:hAnsi="inherit" w:cs="Calibri"/>
          <w:color w:val="201F1E"/>
          <w:sz w:val="20"/>
          <w:szCs w:val="20"/>
          <w:bdr w:val="none" w:sz="0" w:space="0" w:color="auto" w:frame="1"/>
        </w:rPr>
        <w:t>Quarry, and</w:t>
      </w:r>
      <w:proofErr w:type="gramEnd"/>
      <w:r w:rsidRPr="00B01571">
        <w:rPr>
          <w:rFonts w:ascii="inherit" w:hAnsi="inherit" w:cs="Calibri"/>
          <w:color w:val="201F1E"/>
          <w:sz w:val="20"/>
          <w:szCs w:val="20"/>
          <w:bdr w:val="none" w:sz="0" w:space="0" w:color="auto" w:frame="1"/>
        </w:rPr>
        <w:t xml:space="preserve"> is within screaming distance of the fastest zip wires in Europe! The 500,000KWH generated annually brings with it a range of benefits, including supplying power at reduced prices. It’s also very clear that the scheme has been a catalyst for a still-evolving range of other community</w:t>
      </w:r>
      <w:r w:rsidR="00B813C0">
        <w:rPr>
          <w:rFonts w:ascii="inherit" w:hAnsi="inherit" w:cs="Calibri"/>
          <w:color w:val="201F1E"/>
          <w:sz w:val="20"/>
          <w:szCs w:val="20"/>
          <w:bdr w:val="none" w:sz="0" w:space="0" w:color="auto" w:frame="1"/>
        </w:rPr>
        <w:t>-</w:t>
      </w:r>
      <w:r w:rsidRPr="00B01571">
        <w:rPr>
          <w:rFonts w:ascii="inherit" w:hAnsi="inherit" w:cs="Calibri"/>
          <w:color w:val="201F1E"/>
          <w:sz w:val="20"/>
          <w:szCs w:val="20"/>
          <w:bdr w:val="none" w:sz="0" w:space="0" w:color="auto" w:frame="1"/>
        </w:rPr>
        <w:t>based projects, and that it’s raised confidence in local ability to take on and deliver these.</w:t>
      </w:r>
    </w:p>
    <w:p w14:paraId="0F72CE5E" w14:textId="77777777" w:rsidR="00EA45F9" w:rsidRDefault="00EA45F9" w:rsidP="003F53DA">
      <w:pPr>
        <w:ind w:left="2160" w:hanging="2160"/>
        <w:rPr>
          <w:lang w:eastAsia="zh-CN"/>
        </w:rPr>
      </w:pPr>
    </w:p>
    <w:p w14:paraId="4263B55B" w14:textId="77777777" w:rsidR="00F50313" w:rsidRPr="00054EE5" w:rsidRDefault="00F50313" w:rsidP="00F50313">
      <w:r w:rsidRPr="00054EE5">
        <w:rPr>
          <w:i/>
        </w:rPr>
        <w:t>1</w:t>
      </w:r>
      <w:r w:rsidR="00941D83">
        <w:rPr>
          <w:i/>
        </w:rPr>
        <w:t>0.45-11.15</w:t>
      </w:r>
      <w:r>
        <w:rPr>
          <w:i/>
        </w:rPr>
        <w:tab/>
      </w:r>
      <w:r>
        <w:rPr>
          <w:i/>
        </w:rPr>
        <w:tab/>
      </w:r>
      <w:r w:rsidR="00736044">
        <w:rPr>
          <w:i/>
        </w:rPr>
        <w:t xml:space="preserve">Offline </w:t>
      </w:r>
      <w:r w:rsidR="002B21D8">
        <w:rPr>
          <w:i/>
        </w:rPr>
        <w:t xml:space="preserve">coffee </w:t>
      </w:r>
      <w:r w:rsidR="00736044">
        <w:rPr>
          <w:i/>
        </w:rPr>
        <w:t>break</w:t>
      </w:r>
      <w:r w:rsidRPr="00054EE5">
        <w:rPr>
          <w:i/>
        </w:rPr>
        <w:t xml:space="preserve"> </w:t>
      </w:r>
    </w:p>
    <w:p w14:paraId="0631294C" w14:textId="77777777" w:rsidR="00D306D6" w:rsidRDefault="00D306D6" w:rsidP="003F53DA">
      <w:pPr>
        <w:ind w:left="2160" w:hanging="2160"/>
        <w:rPr>
          <w:lang w:eastAsia="zh-CN"/>
        </w:rPr>
      </w:pPr>
    </w:p>
    <w:p w14:paraId="2709F5CB" w14:textId="77777777" w:rsidR="00513A53" w:rsidRDefault="00513A53" w:rsidP="00513A53">
      <w:r w:rsidRPr="00890D5F">
        <w:rPr>
          <w:iCs/>
        </w:rPr>
        <w:t>1</w:t>
      </w:r>
      <w:r w:rsidR="00890D5F">
        <w:rPr>
          <w:iCs/>
        </w:rPr>
        <w:t>1.15-12.</w:t>
      </w:r>
      <w:r w:rsidR="00071C1E">
        <w:rPr>
          <w:iCs/>
        </w:rPr>
        <w:t>30</w:t>
      </w:r>
      <w:r w:rsidRPr="00890D5F">
        <w:rPr>
          <w:b/>
          <w:iCs/>
        </w:rPr>
        <w:tab/>
      </w:r>
      <w:r>
        <w:rPr>
          <w:b/>
        </w:rPr>
        <w:tab/>
      </w:r>
      <w:r w:rsidRPr="00CB69D5">
        <w:rPr>
          <w:b/>
        </w:rPr>
        <w:t>Annual General Meeting</w:t>
      </w:r>
      <w:r w:rsidRPr="00CB69D5">
        <w:t xml:space="preserve"> of th</w:t>
      </w:r>
      <w:r>
        <w:t>e Society for Folk Life Studies</w:t>
      </w:r>
      <w:r w:rsidR="0094248A">
        <w:t>.</w:t>
      </w:r>
      <w:r>
        <w:t xml:space="preserve"> </w:t>
      </w:r>
    </w:p>
    <w:p w14:paraId="44273487" w14:textId="77777777" w:rsidR="005C0256" w:rsidRDefault="005C0256" w:rsidP="00F50313">
      <w:pPr>
        <w:rPr>
          <w:i/>
        </w:rPr>
      </w:pPr>
    </w:p>
    <w:p w14:paraId="2F16F955" w14:textId="77777777" w:rsidR="00F50313" w:rsidRPr="00054EE5" w:rsidRDefault="00F50313" w:rsidP="00F50313">
      <w:r w:rsidRPr="00054EE5">
        <w:rPr>
          <w:i/>
        </w:rPr>
        <w:t>1</w:t>
      </w:r>
      <w:r>
        <w:rPr>
          <w:i/>
        </w:rPr>
        <w:t>2.</w:t>
      </w:r>
      <w:r w:rsidR="00071C1E">
        <w:rPr>
          <w:i/>
        </w:rPr>
        <w:t>30</w:t>
      </w:r>
      <w:r>
        <w:rPr>
          <w:i/>
        </w:rPr>
        <w:t>-13.45</w:t>
      </w:r>
      <w:r>
        <w:rPr>
          <w:i/>
        </w:rPr>
        <w:tab/>
      </w:r>
      <w:r>
        <w:rPr>
          <w:i/>
        </w:rPr>
        <w:tab/>
      </w:r>
      <w:r w:rsidR="00030E18">
        <w:rPr>
          <w:i/>
        </w:rPr>
        <w:t>Offline lunch break</w:t>
      </w:r>
      <w:r w:rsidRPr="00054EE5">
        <w:rPr>
          <w:i/>
        </w:rPr>
        <w:t xml:space="preserve"> </w:t>
      </w:r>
    </w:p>
    <w:p w14:paraId="1F680700" w14:textId="77777777" w:rsidR="00890D5F" w:rsidRDefault="00890D5F" w:rsidP="003F53DA">
      <w:pPr>
        <w:ind w:left="2160" w:hanging="2160"/>
      </w:pPr>
    </w:p>
    <w:p w14:paraId="74E14BA9" w14:textId="77777777" w:rsidR="00DE1C6C" w:rsidRPr="00DE1C6C" w:rsidRDefault="00206829" w:rsidP="003F53DA">
      <w:pPr>
        <w:ind w:left="2160" w:hanging="2160"/>
        <w:rPr>
          <w:sz w:val="20"/>
          <w:szCs w:val="20"/>
        </w:rPr>
      </w:pPr>
      <w:r>
        <w:t>1</w:t>
      </w:r>
      <w:r w:rsidR="00F50313">
        <w:t>3.45-15.</w:t>
      </w:r>
      <w:r w:rsidR="001F3A51">
        <w:t>05</w:t>
      </w:r>
      <w:r>
        <w:tab/>
      </w:r>
      <w:r w:rsidR="00466D77" w:rsidRPr="003F53DA">
        <w:rPr>
          <w:b/>
        </w:rPr>
        <w:t>Short</w:t>
      </w:r>
      <w:r w:rsidR="008C5B35">
        <w:rPr>
          <w:b/>
        </w:rPr>
        <w:t>er</w:t>
      </w:r>
      <w:r w:rsidR="00466D77" w:rsidRPr="003F53DA">
        <w:rPr>
          <w:b/>
        </w:rPr>
        <w:t xml:space="preserve"> Paper</w:t>
      </w:r>
      <w:r w:rsidR="00F50313">
        <w:rPr>
          <w:b/>
        </w:rPr>
        <w:t>s</w:t>
      </w:r>
      <w:r w:rsidR="001F3A51">
        <w:rPr>
          <w:b/>
        </w:rPr>
        <w:t>:</w:t>
      </w:r>
    </w:p>
    <w:p w14:paraId="0220893C" w14:textId="77777777" w:rsidR="005C0256" w:rsidRDefault="005C0256" w:rsidP="000D3274">
      <w:pPr>
        <w:ind w:left="720"/>
      </w:pPr>
    </w:p>
    <w:p w14:paraId="353D7992" w14:textId="77777777" w:rsidR="00826448" w:rsidRPr="00376792" w:rsidRDefault="001F3A51" w:rsidP="000D3274">
      <w:pPr>
        <w:ind w:left="720"/>
        <w:rPr>
          <w:sz w:val="22"/>
          <w:szCs w:val="22"/>
          <w:lang w:val="en-US"/>
        </w:rPr>
      </w:pPr>
      <w:r w:rsidRPr="00826448">
        <w:t>13.45-14.05</w:t>
      </w:r>
      <w:r w:rsidRPr="00826448">
        <w:tab/>
      </w:r>
      <w:r w:rsidRPr="00826448">
        <w:tab/>
      </w:r>
      <w:r w:rsidR="00826448" w:rsidRPr="00376792">
        <w:rPr>
          <w:sz w:val="22"/>
          <w:szCs w:val="22"/>
          <w:lang w:val="en-US"/>
        </w:rPr>
        <w:t xml:space="preserve">Nikita </w:t>
      </w:r>
      <w:proofErr w:type="spellStart"/>
      <w:r w:rsidR="00826448" w:rsidRPr="00376792">
        <w:rPr>
          <w:sz w:val="22"/>
          <w:szCs w:val="22"/>
          <w:lang w:val="en-US"/>
        </w:rPr>
        <w:t>Koptev</w:t>
      </w:r>
      <w:proofErr w:type="spellEnd"/>
      <w:r w:rsidR="006F26BD" w:rsidRPr="00376792">
        <w:rPr>
          <w:sz w:val="22"/>
          <w:szCs w:val="22"/>
          <w:lang w:val="en-US"/>
        </w:rPr>
        <w:t xml:space="preserve"> (N U I, Galway)</w:t>
      </w:r>
    </w:p>
    <w:p w14:paraId="126DA76B" w14:textId="77777777" w:rsidR="00826448" w:rsidRPr="00376792" w:rsidRDefault="00826448" w:rsidP="000D3274">
      <w:pPr>
        <w:ind w:left="2160" w:firstLine="720"/>
        <w:rPr>
          <w:b/>
          <w:bCs/>
          <w:i/>
          <w:iCs/>
          <w:sz w:val="22"/>
          <w:szCs w:val="22"/>
          <w:lang w:val="en-US"/>
        </w:rPr>
      </w:pPr>
      <w:r w:rsidRPr="00376792">
        <w:rPr>
          <w:b/>
          <w:bCs/>
          <w:i/>
          <w:iCs/>
          <w:sz w:val="22"/>
          <w:szCs w:val="22"/>
          <w:lang w:val="en-US"/>
        </w:rPr>
        <w:t>Self-collection of folklore by Irish schoolchildren: strategies and outcomes</w:t>
      </w:r>
      <w:r w:rsidR="0094248A" w:rsidRPr="00376792">
        <w:rPr>
          <w:b/>
          <w:bCs/>
          <w:i/>
          <w:iCs/>
          <w:sz w:val="22"/>
          <w:szCs w:val="22"/>
          <w:lang w:val="en-US"/>
        </w:rPr>
        <w:t>.</w:t>
      </w:r>
    </w:p>
    <w:p w14:paraId="13BC6208" w14:textId="77777777" w:rsidR="00FB427C" w:rsidRPr="006029EB" w:rsidRDefault="00FB427C" w:rsidP="00FB427C">
      <w:pPr>
        <w:ind w:left="2880" w:firstLine="720"/>
        <w:rPr>
          <w:sz w:val="22"/>
          <w:szCs w:val="22"/>
          <w:lang w:val="en-US"/>
        </w:rPr>
      </w:pPr>
      <w:r w:rsidRPr="006029EB">
        <w:rPr>
          <w:sz w:val="20"/>
          <w:szCs w:val="20"/>
          <w:lang w:val="en-US"/>
        </w:rPr>
        <w:t>The Schools’ Scheme of 1937/8, initiated by the Irish Folklore Commission, was an almost unprecedented experiment. Not only did it contribute to one of the biggest collections of folklore in Europe, but it also arguably boosted the cultural development of children and created a catalyst for the intergenerational transmission of tales. Children from 26 counties collected folk materials on 55 topics indicated in the booklet </w:t>
      </w:r>
      <w:r w:rsidRPr="006029EB">
        <w:rPr>
          <w:i/>
          <w:iCs/>
          <w:sz w:val="20"/>
          <w:szCs w:val="20"/>
          <w:lang w:val="en-US"/>
        </w:rPr>
        <w:t xml:space="preserve">Irish Folklore and Tradition </w:t>
      </w:r>
      <w:r w:rsidRPr="006029EB">
        <w:rPr>
          <w:sz w:val="20"/>
          <w:szCs w:val="20"/>
          <w:lang w:val="en-US"/>
        </w:rPr>
        <w:t xml:space="preserve">(1937). While </w:t>
      </w:r>
      <w:proofErr w:type="gramStart"/>
      <w:r w:rsidRPr="006029EB">
        <w:rPr>
          <w:sz w:val="20"/>
          <w:szCs w:val="20"/>
          <w:lang w:val="en-US"/>
        </w:rPr>
        <w:t>the majority of</w:t>
      </w:r>
      <w:proofErr w:type="gramEnd"/>
      <w:r w:rsidRPr="006029EB">
        <w:rPr>
          <w:sz w:val="20"/>
          <w:szCs w:val="20"/>
          <w:lang w:val="en-US"/>
        </w:rPr>
        <w:t xml:space="preserve"> the texts in the Schools' Collection of the National Folklore Collection of Ireland were collected from adults, some, arguably, were produced by the children themselves. The fact that the texts in the Schools’ Collection were created in the school context as part of the Composition lessons predetermined several crucial features. Moreover, the way the collection process was </w:t>
      </w:r>
      <w:proofErr w:type="spellStart"/>
      <w:r w:rsidRPr="006029EB">
        <w:rPr>
          <w:sz w:val="20"/>
          <w:szCs w:val="20"/>
          <w:lang w:val="en-US"/>
        </w:rPr>
        <w:t>organised</w:t>
      </w:r>
      <w:proofErr w:type="spellEnd"/>
      <w:r w:rsidRPr="006029EB">
        <w:rPr>
          <w:sz w:val="20"/>
          <w:szCs w:val="20"/>
          <w:lang w:val="en-US"/>
        </w:rPr>
        <w:t xml:space="preserve"> by the Folklore Commission influenced the outcome as well. This paper will examine prominent features of the texts, strategies employed by children and influential factors that could have changed the outcome of the Schools' Scheme of 1937/8.</w:t>
      </w:r>
    </w:p>
    <w:p w14:paraId="3D097C30" w14:textId="77777777" w:rsidR="00ED35E2" w:rsidRPr="006029EB" w:rsidRDefault="00ED35E2" w:rsidP="000D3274">
      <w:pPr>
        <w:ind w:left="2160" w:firstLine="720"/>
        <w:rPr>
          <w:b/>
          <w:bCs/>
          <w:i/>
          <w:iCs/>
          <w:lang w:val="en-US"/>
        </w:rPr>
      </w:pPr>
    </w:p>
    <w:p w14:paraId="2FEE0884" w14:textId="77777777" w:rsidR="00826448" w:rsidRPr="00376792" w:rsidRDefault="001F3A51" w:rsidP="000D3274">
      <w:pPr>
        <w:ind w:left="720"/>
        <w:rPr>
          <w:sz w:val="22"/>
          <w:szCs w:val="22"/>
          <w:lang w:val="en-US"/>
        </w:rPr>
      </w:pPr>
      <w:r w:rsidRPr="006029EB">
        <w:t>14.05-14.25</w:t>
      </w:r>
      <w:r w:rsidRPr="006029EB">
        <w:tab/>
      </w:r>
      <w:r w:rsidRPr="006029EB">
        <w:tab/>
      </w:r>
      <w:r w:rsidR="00826448" w:rsidRPr="00376792">
        <w:rPr>
          <w:sz w:val="22"/>
          <w:szCs w:val="22"/>
          <w:lang w:val="en-US"/>
        </w:rPr>
        <w:t>Eugene Costello</w:t>
      </w:r>
      <w:r w:rsidR="00110E86" w:rsidRPr="00376792">
        <w:rPr>
          <w:b/>
          <w:sz w:val="22"/>
          <w:szCs w:val="22"/>
        </w:rPr>
        <w:t xml:space="preserve"> </w:t>
      </w:r>
      <w:r w:rsidR="0094038B" w:rsidRPr="00376792">
        <w:rPr>
          <w:bCs/>
          <w:sz w:val="22"/>
          <w:szCs w:val="22"/>
        </w:rPr>
        <w:t>(University College, Cork)</w:t>
      </w:r>
    </w:p>
    <w:p w14:paraId="59C989F1" w14:textId="77777777" w:rsidR="00826448" w:rsidRPr="00376792" w:rsidRDefault="00826448" w:rsidP="000D3274">
      <w:pPr>
        <w:ind w:left="2160" w:firstLine="720"/>
        <w:rPr>
          <w:b/>
          <w:bCs/>
          <w:i/>
          <w:iCs/>
          <w:sz w:val="22"/>
          <w:szCs w:val="22"/>
          <w:lang w:val="en-US"/>
        </w:rPr>
      </w:pPr>
      <w:r w:rsidRPr="00376792">
        <w:rPr>
          <w:b/>
          <w:bCs/>
          <w:i/>
          <w:iCs/>
          <w:sz w:val="22"/>
          <w:szCs w:val="22"/>
          <w:lang w:val="en-US"/>
        </w:rPr>
        <w:t xml:space="preserve">Upland pastoralism as social practice: commons, gendered </w:t>
      </w:r>
      <w:proofErr w:type="spellStart"/>
      <w:proofErr w:type="gramStart"/>
      <w:r w:rsidRPr="00376792">
        <w:rPr>
          <w:b/>
          <w:bCs/>
          <w:i/>
          <w:iCs/>
          <w:sz w:val="22"/>
          <w:szCs w:val="22"/>
          <w:lang w:val="en-US"/>
        </w:rPr>
        <w:t>labour</w:t>
      </w:r>
      <w:proofErr w:type="spellEnd"/>
      <w:proofErr w:type="gramEnd"/>
      <w:r w:rsidRPr="00376792">
        <w:rPr>
          <w:b/>
          <w:bCs/>
          <w:i/>
          <w:iCs/>
          <w:sz w:val="22"/>
          <w:szCs w:val="22"/>
          <w:lang w:val="en-US"/>
        </w:rPr>
        <w:t xml:space="preserve"> and landscape</w:t>
      </w:r>
      <w:r w:rsidR="0094248A" w:rsidRPr="00376792">
        <w:rPr>
          <w:b/>
          <w:bCs/>
          <w:i/>
          <w:iCs/>
          <w:sz w:val="22"/>
          <w:szCs w:val="22"/>
          <w:lang w:val="en-US"/>
        </w:rPr>
        <w:t>.</w:t>
      </w:r>
    </w:p>
    <w:p w14:paraId="23BDC229" w14:textId="77777777" w:rsidR="00CB6ECA" w:rsidRPr="006029EB" w:rsidRDefault="00CB6ECA" w:rsidP="00CB6ECA">
      <w:pPr>
        <w:ind w:left="2880" w:firstLine="720"/>
        <w:rPr>
          <w:color w:val="000000"/>
          <w:sz w:val="20"/>
          <w:szCs w:val="20"/>
          <w:lang w:val="en-US"/>
        </w:rPr>
      </w:pPr>
      <w:r w:rsidRPr="006029EB">
        <w:rPr>
          <w:color w:val="000000"/>
          <w:sz w:val="20"/>
          <w:szCs w:val="20"/>
          <w:shd w:val="clear" w:color="auto" w:fill="FFFFFF"/>
          <w:lang w:val="en-US"/>
        </w:rPr>
        <w:t>This paper will outline the social structures and practices associated with traditional livestock herding in upland areas of north-west Europe. It deals particularly with transhumance or '</w:t>
      </w:r>
      <w:proofErr w:type="spellStart"/>
      <w:r w:rsidRPr="006029EB">
        <w:rPr>
          <w:color w:val="000000"/>
          <w:sz w:val="20"/>
          <w:szCs w:val="20"/>
          <w:shd w:val="clear" w:color="auto" w:fill="FFFFFF"/>
          <w:lang w:val="en-US"/>
        </w:rPr>
        <w:t>booleying</w:t>
      </w:r>
      <w:proofErr w:type="spellEnd"/>
      <w:r w:rsidRPr="006029EB">
        <w:rPr>
          <w:color w:val="000000"/>
          <w:sz w:val="20"/>
          <w:szCs w:val="20"/>
          <w:shd w:val="clear" w:color="auto" w:fill="FFFFFF"/>
          <w:lang w:val="en-US"/>
        </w:rPr>
        <w:t xml:space="preserve">' in the west of Ireland in the period, 1600-1900, but includes comparisons with Scotland, </w:t>
      </w:r>
      <w:proofErr w:type="gramStart"/>
      <w:r w:rsidRPr="006029EB">
        <w:rPr>
          <w:color w:val="000000"/>
          <w:sz w:val="20"/>
          <w:szCs w:val="20"/>
          <w:shd w:val="clear" w:color="auto" w:fill="FFFFFF"/>
          <w:lang w:val="en-US"/>
        </w:rPr>
        <w:t>Iceland</w:t>
      </w:r>
      <w:proofErr w:type="gramEnd"/>
      <w:r w:rsidRPr="006029EB">
        <w:rPr>
          <w:color w:val="000000"/>
          <w:sz w:val="20"/>
          <w:szCs w:val="20"/>
          <w:shd w:val="clear" w:color="auto" w:fill="FFFFFF"/>
          <w:lang w:val="en-US"/>
        </w:rPr>
        <w:t xml:space="preserve"> and Sweden. The </w:t>
      </w:r>
      <w:proofErr w:type="gramStart"/>
      <w:r w:rsidRPr="006029EB">
        <w:rPr>
          <w:color w:val="000000"/>
          <w:sz w:val="20"/>
          <w:szCs w:val="20"/>
          <w:shd w:val="clear" w:color="auto" w:fill="FFFFFF"/>
          <w:lang w:val="en-US"/>
        </w:rPr>
        <w:t>main focus</w:t>
      </w:r>
      <w:proofErr w:type="gramEnd"/>
      <w:r w:rsidRPr="006029EB">
        <w:rPr>
          <w:color w:val="000000"/>
          <w:sz w:val="20"/>
          <w:szCs w:val="20"/>
          <w:shd w:val="clear" w:color="auto" w:fill="FFFFFF"/>
          <w:lang w:val="en-US"/>
        </w:rPr>
        <w:t xml:space="preserve"> will be on the </w:t>
      </w:r>
      <w:proofErr w:type="spellStart"/>
      <w:r w:rsidRPr="006029EB">
        <w:rPr>
          <w:color w:val="000000"/>
          <w:sz w:val="20"/>
          <w:szCs w:val="20"/>
          <w:shd w:val="clear" w:color="auto" w:fill="FFFFFF"/>
          <w:lang w:val="en-US"/>
        </w:rPr>
        <w:t>organisation</w:t>
      </w:r>
      <w:proofErr w:type="spellEnd"/>
      <w:r w:rsidRPr="006029EB">
        <w:rPr>
          <w:color w:val="000000"/>
          <w:sz w:val="20"/>
          <w:szCs w:val="20"/>
          <w:shd w:val="clear" w:color="auto" w:fill="FFFFFF"/>
          <w:lang w:val="en-US"/>
        </w:rPr>
        <w:t xml:space="preserve"> and recognition of grazing rights, the different roles of men and women in herding and, above all, how these social aspects tied back into the physical environment. The paper will also include a short discussion on the medieval origins of the social role of pastoralism.</w:t>
      </w:r>
    </w:p>
    <w:p w14:paraId="41CE700B" w14:textId="77777777" w:rsidR="00CB6ECA" w:rsidRPr="00C301C6" w:rsidRDefault="00CB6ECA" w:rsidP="003F5AAC">
      <w:pPr>
        <w:ind w:left="5040" w:hanging="2160"/>
        <w:rPr>
          <w:iCs/>
          <w:color w:val="000000"/>
        </w:rPr>
      </w:pPr>
    </w:p>
    <w:p w14:paraId="27AD24F9" w14:textId="77777777" w:rsidR="00576F0A" w:rsidRPr="00376792" w:rsidRDefault="001F3A51" w:rsidP="00576F0A">
      <w:pPr>
        <w:ind w:left="720"/>
        <w:rPr>
          <w:b/>
          <w:bCs/>
          <w:sz w:val="22"/>
          <w:szCs w:val="22"/>
          <w:lang w:val="en-IE"/>
        </w:rPr>
      </w:pPr>
      <w:r>
        <w:t>14.25-14.45</w:t>
      </w:r>
      <w:r>
        <w:tab/>
      </w:r>
      <w:r w:rsidR="00576F0A">
        <w:tab/>
      </w:r>
      <w:r w:rsidR="00576F0A" w:rsidRPr="00376792">
        <w:rPr>
          <w:sz w:val="22"/>
          <w:szCs w:val="22"/>
          <w:lang w:val="en-IE"/>
        </w:rPr>
        <w:t>Muireann Ní Cheannabháin</w:t>
      </w:r>
      <w:r w:rsidR="0094038B" w:rsidRPr="00376792">
        <w:rPr>
          <w:sz w:val="22"/>
          <w:szCs w:val="22"/>
          <w:lang w:val="en-IE"/>
        </w:rPr>
        <w:t xml:space="preserve"> (N U I, Galway)</w:t>
      </w:r>
    </w:p>
    <w:p w14:paraId="3870292B" w14:textId="77777777" w:rsidR="00576F0A" w:rsidRPr="00376792" w:rsidRDefault="00576F0A" w:rsidP="00576F0A">
      <w:pPr>
        <w:ind w:left="2880"/>
        <w:rPr>
          <w:b/>
          <w:bCs/>
          <w:sz w:val="22"/>
          <w:szCs w:val="22"/>
          <w:lang w:val="en-US"/>
        </w:rPr>
      </w:pPr>
      <w:r w:rsidRPr="00376792">
        <w:rPr>
          <w:b/>
          <w:bCs/>
          <w:sz w:val="22"/>
          <w:szCs w:val="22"/>
          <w:lang w:val="en-US"/>
        </w:rPr>
        <w:t>Go n-</w:t>
      </w:r>
      <w:proofErr w:type="spellStart"/>
      <w:r w:rsidRPr="00376792">
        <w:rPr>
          <w:b/>
          <w:bCs/>
          <w:sz w:val="22"/>
          <w:szCs w:val="22"/>
          <w:lang w:val="en-US"/>
        </w:rPr>
        <w:t>éirí</w:t>
      </w:r>
      <w:proofErr w:type="spellEnd"/>
      <w:r w:rsidRPr="00376792">
        <w:rPr>
          <w:b/>
          <w:bCs/>
          <w:sz w:val="22"/>
          <w:szCs w:val="22"/>
          <w:lang w:val="en-US"/>
        </w:rPr>
        <w:t xml:space="preserve"> do </w:t>
      </w:r>
      <w:proofErr w:type="spellStart"/>
      <w:r w:rsidRPr="00376792">
        <w:rPr>
          <w:b/>
          <w:bCs/>
          <w:sz w:val="22"/>
          <w:szCs w:val="22"/>
          <w:lang w:val="en-US"/>
        </w:rPr>
        <w:t>chodladh</w:t>
      </w:r>
      <w:proofErr w:type="spellEnd"/>
      <w:r w:rsidRPr="00376792">
        <w:rPr>
          <w:b/>
          <w:bCs/>
          <w:sz w:val="22"/>
          <w:szCs w:val="22"/>
          <w:lang w:val="en-US"/>
        </w:rPr>
        <w:t xml:space="preserve"> </w:t>
      </w:r>
      <w:proofErr w:type="spellStart"/>
      <w:r w:rsidRPr="00376792">
        <w:rPr>
          <w:b/>
          <w:bCs/>
          <w:sz w:val="22"/>
          <w:szCs w:val="22"/>
          <w:lang w:val="en-US"/>
        </w:rPr>
        <w:t>leat</w:t>
      </w:r>
      <w:proofErr w:type="spellEnd"/>
      <w:r w:rsidRPr="00376792">
        <w:rPr>
          <w:b/>
          <w:bCs/>
          <w:sz w:val="22"/>
          <w:szCs w:val="22"/>
          <w:lang w:val="en-US"/>
        </w:rPr>
        <w:t>/May your sleep be restful: Revealing secrets and repelling threats in Gaelic lullabies.</w:t>
      </w:r>
    </w:p>
    <w:p w14:paraId="41E81FC0" w14:textId="77777777" w:rsidR="00B12055" w:rsidRDefault="00576F0A" w:rsidP="00D06DE5">
      <w:pPr>
        <w:ind w:left="2880" w:firstLine="720"/>
        <w:rPr>
          <w:sz w:val="22"/>
          <w:szCs w:val="22"/>
          <w:lang w:val="en-US"/>
        </w:rPr>
      </w:pPr>
      <w:r w:rsidRPr="00F01999">
        <w:rPr>
          <w:sz w:val="20"/>
          <w:szCs w:val="20"/>
          <w:lang w:val="en-US"/>
        </w:rPr>
        <w:t xml:space="preserve">A clear aim of the lullaby is to put a child to sleep. Less overtly, however, lullabies convey a wide range of themes and emotions that contrast sharply with their soothing melodies. Lullabies belong to genres of song associated with women and family life, </w:t>
      </w:r>
      <w:r w:rsidR="00F2504C">
        <w:rPr>
          <w:sz w:val="20"/>
          <w:szCs w:val="20"/>
          <w:lang w:val="en-US"/>
        </w:rPr>
        <w:t>-</w:t>
      </w:r>
      <w:r w:rsidRPr="00F01999">
        <w:rPr>
          <w:sz w:val="20"/>
          <w:szCs w:val="20"/>
          <w:lang w:val="en-US"/>
        </w:rPr>
        <w:t xml:space="preserve">a domestic sphere that gives us clues as to why so few of them are found in Irish folklore </w:t>
      </w:r>
      <w:r w:rsidRPr="00F01999">
        <w:rPr>
          <w:sz w:val="20"/>
          <w:szCs w:val="20"/>
          <w:lang w:val="en-US"/>
        </w:rPr>
        <w:lastRenderedPageBreak/>
        <w:t>collections. This paper will discuss the opportunities that lullabies gave women to express themselves, as well as fulfilling their duty to protect the infant and repel threats, especially the threat of fairy interference. Examining the songs sung by women gives a distinctive insight into the position of women in society, showing, as well, their participation</w:t>
      </w:r>
      <w:r>
        <w:rPr>
          <w:sz w:val="22"/>
          <w:szCs w:val="22"/>
          <w:lang w:val="en-US"/>
        </w:rPr>
        <w:t xml:space="preserve"> in life’s rituals; from birth to death, and all that lay between them. </w:t>
      </w:r>
    </w:p>
    <w:p w14:paraId="0116ED62" w14:textId="77777777" w:rsidR="00B12055" w:rsidRDefault="00B12055" w:rsidP="00576F0A">
      <w:pPr>
        <w:ind w:left="2880" w:firstLine="720"/>
        <w:rPr>
          <w:sz w:val="22"/>
          <w:szCs w:val="22"/>
          <w:lang w:val="en-US"/>
        </w:rPr>
      </w:pPr>
    </w:p>
    <w:p w14:paraId="679D79E7" w14:textId="77777777" w:rsidR="00BC048B" w:rsidRPr="00376792" w:rsidRDefault="001F3A51" w:rsidP="00BC048B">
      <w:pPr>
        <w:ind w:left="2880" w:hanging="2160"/>
        <w:rPr>
          <w:b/>
          <w:sz w:val="22"/>
          <w:szCs w:val="22"/>
        </w:rPr>
      </w:pPr>
      <w:r>
        <w:t>14.45-15.05</w:t>
      </w:r>
      <w:r>
        <w:tab/>
      </w:r>
      <w:r w:rsidR="00BC048B" w:rsidRPr="00376792">
        <w:rPr>
          <w:bCs/>
          <w:sz w:val="22"/>
          <w:szCs w:val="22"/>
        </w:rPr>
        <w:t>Ciaran McDonough</w:t>
      </w:r>
      <w:r w:rsidR="00257A71" w:rsidRPr="00376792">
        <w:rPr>
          <w:b/>
          <w:sz w:val="22"/>
          <w:szCs w:val="22"/>
        </w:rPr>
        <w:t xml:space="preserve"> </w:t>
      </w:r>
      <w:r w:rsidR="00483835" w:rsidRPr="00376792">
        <w:rPr>
          <w:bCs/>
          <w:sz w:val="22"/>
          <w:szCs w:val="22"/>
        </w:rPr>
        <w:t>(University College, Dublin)</w:t>
      </w:r>
    </w:p>
    <w:p w14:paraId="1F5A80B1" w14:textId="77777777" w:rsidR="00BC048B" w:rsidRPr="00376792" w:rsidRDefault="00BC048B" w:rsidP="00BC048B">
      <w:pPr>
        <w:pStyle w:val="Style1"/>
        <w:ind w:left="2880"/>
        <w:rPr>
          <w:b/>
          <w:i/>
          <w:sz w:val="22"/>
          <w:szCs w:val="22"/>
        </w:rPr>
      </w:pPr>
      <w:r w:rsidRPr="00376792">
        <w:rPr>
          <w:b/>
          <w:i/>
          <w:sz w:val="22"/>
          <w:szCs w:val="22"/>
        </w:rPr>
        <w:t xml:space="preserve">“I have lately been annoyed by so many </w:t>
      </w:r>
      <w:proofErr w:type="gramStart"/>
      <w:r w:rsidRPr="00376792">
        <w:rPr>
          <w:b/>
          <w:i/>
          <w:sz w:val="22"/>
          <w:szCs w:val="22"/>
        </w:rPr>
        <w:t>blockheads,</w:t>
      </w:r>
      <w:proofErr w:type="gramEnd"/>
      <w:r w:rsidRPr="00376792">
        <w:rPr>
          <w:b/>
          <w:i/>
          <w:sz w:val="22"/>
          <w:szCs w:val="22"/>
        </w:rPr>
        <w:t xml:space="preserve"> I do not know whom to treat civilly”: The Ordnance Survey of Ireland’s folklore informants</w:t>
      </w:r>
      <w:r w:rsidR="0094248A" w:rsidRPr="00376792">
        <w:rPr>
          <w:b/>
          <w:i/>
          <w:sz w:val="22"/>
          <w:szCs w:val="22"/>
        </w:rPr>
        <w:t>.</w:t>
      </w:r>
    </w:p>
    <w:p w14:paraId="6E07C936" w14:textId="77777777" w:rsidR="00E27DB4" w:rsidRDefault="00BC048B" w:rsidP="00D06DE5">
      <w:pPr>
        <w:ind w:left="2880" w:firstLine="720"/>
        <w:rPr>
          <w:sz w:val="20"/>
          <w:szCs w:val="20"/>
        </w:rPr>
      </w:pPr>
      <w:r w:rsidRPr="00F01999">
        <w:rPr>
          <w:sz w:val="20"/>
          <w:szCs w:val="20"/>
        </w:rPr>
        <w:t xml:space="preserve">As well as collecting information pertaining to Ireland’s toponomy during the Ordnance Survey of Ireland, the Topographical Department, consisting of some of the finest Irish scholars of the day, were also instructed to make the most of such a large endeavour and to collect folkloric material in addition to names for and remains on the physical landscape. In addition to the official name books and Memoirs, collected by the surveyors (who often were unable to speak Irish fluently, if at all), the Ordnance Survey Letters were written </w:t>
      </w:r>
      <w:r w:rsidR="00BC7CA1">
        <w:rPr>
          <w:sz w:val="20"/>
          <w:szCs w:val="20"/>
        </w:rPr>
        <w:t>b</w:t>
      </w:r>
      <w:r w:rsidRPr="00F01999">
        <w:rPr>
          <w:sz w:val="20"/>
          <w:szCs w:val="20"/>
        </w:rPr>
        <w:t>y members of the Topographical Department as they filled in the gaps left by the surveyors. This paper looks at the informants for this folkloric material as it is presented in the Ordnance Survey Letters. Focusing largely on the province of Connacht, I will examine who the informants were and present their contributions, investigating how the situation of Irish in their townlands may have influenced the type of material presented</w:t>
      </w:r>
      <w:r w:rsidR="00E27DB4">
        <w:rPr>
          <w:sz w:val="20"/>
          <w:szCs w:val="20"/>
        </w:rPr>
        <w:t>.</w:t>
      </w:r>
    </w:p>
    <w:p w14:paraId="3BBEFE53" w14:textId="77777777" w:rsidR="00BE794A" w:rsidRDefault="00BE794A" w:rsidP="00206829">
      <w:pPr>
        <w:ind w:left="2160" w:hanging="2160"/>
      </w:pPr>
    </w:p>
    <w:p w14:paraId="292F8A99" w14:textId="77777777" w:rsidR="00BF2CDA" w:rsidRPr="0094248A" w:rsidRDefault="00F50313" w:rsidP="00206829">
      <w:pPr>
        <w:ind w:left="2160" w:hanging="2160"/>
        <w:rPr>
          <w:b/>
          <w:bCs/>
        </w:rPr>
      </w:pPr>
      <w:r w:rsidRPr="003937A3">
        <w:t>15.10-15</w:t>
      </w:r>
      <w:r w:rsidR="00941D83">
        <w:t>.</w:t>
      </w:r>
      <w:r w:rsidRPr="003937A3">
        <w:t>15</w:t>
      </w:r>
      <w:r w:rsidRPr="003937A3">
        <w:tab/>
      </w:r>
      <w:r w:rsidRPr="0094248A">
        <w:rPr>
          <w:b/>
          <w:bCs/>
        </w:rPr>
        <w:t>Concluding remarks</w:t>
      </w:r>
    </w:p>
    <w:p w14:paraId="1FE4DE42" w14:textId="77777777" w:rsidR="00F50313" w:rsidRDefault="00F50313" w:rsidP="00206829">
      <w:pPr>
        <w:ind w:left="2160" w:hanging="2160"/>
        <w:rPr>
          <w:sz w:val="20"/>
          <w:szCs w:val="20"/>
        </w:rPr>
      </w:pPr>
    </w:p>
    <w:p w14:paraId="2A2F592D" w14:textId="77777777" w:rsidR="00F50313" w:rsidRPr="0094248A" w:rsidRDefault="00F50313" w:rsidP="00F50313">
      <w:pPr>
        <w:rPr>
          <w:i/>
        </w:rPr>
      </w:pPr>
      <w:r w:rsidRPr="00054EE5">
        <w:rPr>
          <w:i/>
        </w:rPr>
        <w:t>1</w:t>
      </w:r>
      <w:r>
        <w:rPr>
          <w:i/>
        </w:rPr>
        <w:t>5.15</w:t>
      </w:r>
      <w:r>
        <w:rPr>
          <w:i/>
        </w:rPr>
        <w:tab/>
      </w:r>
      <w:r>
        <w:rPr>
          <w:i/>
        </w:rPr>
        <w:tab/>
      </w:r>
      <w:r>
        <w:rPr>
          <w:i/>
        </w:rPr>
        <w:tab/>
      </w:r>
      <w:r w:rsidR="001F3A51" w:rsidRPr="0094248A">
        <w:rPr>
          <w:i/>
        </w:rPr>
        <w:t>O</w:t>
      </w:r>
      <w:r w:rsidRPr="0094248A">
        <w:rPr>
          <w:i/>
        </w:rPr>
        <w:t>nline tea</w:t>
      </w:r>
      <w:r w:rsidR="00203D36" w:rsidRPr="0094248A">
        <w:rPr>
          <w:i/>
        </w:rPr>
        <w:t xml:space="preserve">, </w:t>
      </w:r>
      <w:r w:rsidRPr="0094248A">
        <w:rPr>
          <w:i/>
        </w:rPr>
        <w:t>cakes</w:t>
      </w:r>
      <w:r w:rsidR="00736044" w:rsidRPr="0094248A">
        <w:rPr>
          <w:i/>
        </w:rPr>
        <w:t xml:space="preserve"> (bring your own!)</w:t>
      </w:r>
      <w:r w:rsidR="00203D36" w:rsidRPr="0094248A">
        <w:rPr>
          <w:i/>
        </w:rPr>
        <w:t xml:space="preserve"> and farewells</w:t>
      </w:r>
      <w:r w:rsidRPr="0094248A">
        <w:rPr>
          <w:i/>
        </w:rPr>
        <w:t xml:space="preserve"> </w:t>
      </w:r>
    </w:p>
    <w:p w14:paraId="757CECF5" w14:textId="77777777" w:rsidR="00826448" w:rsidRDefault="00826448" w:rsidP="00F50313"/>
    <w:p w14:paraId="549B7C7F" w14:textId="77777777" w:rsidR="00DB2AE0" w:rsidRPr="00CB69D5" w:rsidRDefault="00DB2AE0" w:rsidP="007F0E03">
      <w:pPr>
        <w:jc w:val="center"/>
        <w:rPr>
          <w:i/>
          <w:sz w:val="32"/>
          <w:szCs w:val="32"/>
        </w:rPr>
      </w:pPr>
      <w:r w:rsidRPr="00CB69D5">
        <w:rPr>
          <w:i/>
          <w:sz w:val="32"/>
          <w:szCs w:val="32"/>
        </w:rPr>
        <w:t>End of conference</w:t>
      </w:r>
    </w:p>
    <w:sectPr w:rsidR="00DB2AE0" w:rsidRPr="00CB69D5" w:rsidSect="009A235C">
      <w:footerReference w:type="even" r:id="rId9"/>
      <w:footerReference w:type="default" r:id="rId10"/>
      <w:pgSz w:w="11906" w:h="16838"/>
      <w:pgMar w:top="1134" w:right="737"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8CFEC" w14:textId="77777777" w:rsidR="008F5B58" w:rsidRDefault="008F5B58">
      <w:r>
        <w:separator/>
      </w:r>
    </w:p>
  </w:endnote>
  <w:endnote w:type="continuationSeparator" w:id="0">
    <w:p w14:paraId="19E37915" w14:textId="77777777" w:rsidR="008F5B58" w:rsidRDefault="008F5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061ED" w14:textId="77777777" w:rsidR="00171578" w:rsidRDefault="00171578" w:rsidP="00B30A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698C8D" w14:textId="77777777" w:rsidR="00171578" w:rsidRDefault="001715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2F84E" w14:textId="77777777" w:rsidR="00E1381D" w:rsidRDefault="00E1381D">
    <w:pPr>
      <w:pStyle w:val="Footer"/>
      <w:jc w:val="center"/>
    </w:pPr>
    <w:r>
      <w:fldChar w:fldCharType="begin"/>
    </w:r>
    <w:r>
      <w:instrText xml:space="preserve"> PAGE   \* MERGEFORMAT </w:instrText>
    </w:r>
    <w:r>
      <w:fldChar w:fldCharType="separate"/>
    </w:r>
    <w:r w:rsidR="00875EDF">
      <w:rPr>
        <w:noProof/>
      </w:rPr>
      <w:t>2</w:t>
    </w:r>
    <w:r>
      <w:rPr>
        <w:noProof/>
      </w:rPr>
      <w:fldChar w:fldCharType="end"/>
    </w:r>
  </w:p>
  <w:p w14:paraId="1BDC9B6F" w14:textId="77777777" w:rsidR="001A52A5" w:rsidRPr="001A52A5" w:rsidRDefault="001A52A5" w:rsidP="001A52A5">
    <w:pPr>
      <w:pStyle w:val="Footer"/>
      <w:jc w:val="center"/>
      <w:rPr>
        <w:sz w:val="20"/>
        <w:szCs w:val="20"/>
      </w:rPr>
    </w:pPr>
  </w:p>
  <w:p w14:paraId="7943B5A8" w14:textId="77777777" w:rsidR="001A52A5" w:rsidRPr="008A3410" w:rsidRDefault="001A52A5" w:rsidP="001A52A5">
    <w:pPr>
      <w:pStyle w:val="Footer"/>
      <w:jc w:val="center"/>
      <w:rPr>
        <w:sz w:val="12"/>
        <w:szCs w:val="12"/>
      </w:rPr>
    </w:pPr>
    <w:r w:rsidRPr="008A3410">
      <w:rPr>
        <w:sz w:val="12"/>
        <w:szCs w:val="12"/>
      </w:rPr>
      <w:t xml:space="preserve">Whilst the Society for Folk Life Studies takes every care to maintain the </w:t>
    </w:r>
    <w:r>
      <w:rPr>
        <w:sz w:val="12"/>
        <w:szCs w:val="12"/>
      </w:rPr>
      <w:t>welfare</w:t>
    </w:r>
    <w:r w:rsidRPr="008A3410">
      <w:rPr>
        <w:sz w:val="12"/>
        <w:szCs w:val="12"/>
      </w:rPr>
      <w:t xml:space="preserve"> of its conference delegates, neither the Society nor its officers are responsible for any loss or damage incurred during this event</w:t>
    </w:r>
    <w:r>
      <w:rPr>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63388" w14:textId="77777777" w:rsidR="008F5B58" w:rsidRDefault="008F5B58">
      <w:r>
        <w:separator/>
      </w:r>
    </w:p>
  </w:footnote>
  <w:footnote w:type="continuationSeparator" w:id="0">
    <w:p w14:paraId="7C01C4C7" w14:textId="77777777" w:rsidR="008F5B58" w:rsidRDefault="008F5B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6D659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464DBD"/>
    <w:multiLevelType w:val="hybridMultilevel"/>
    <w:tmpl w:val="0A9C7868"/>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20BA2"/>
    <w:multiLevelType w:val="hybridMultilevel"/>
    <w:tmpl w:val="DBCE2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7F4B03"/>
    <w:multiLevelType w:val="hybridMultilevel"/>
    <w:tmpl w:val="00C25A1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43166F"/>
    <w:multiLevelType w:val="hybridMultilevel"/>
    <w:tmpl w:val="BA0C03E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5" w15:restartNumberingAfterBreak="0">
    <w:nsid w:val="23B22F51"/>
    <w:multiLevelType w:val="hybridMultilevel"/>
    <w:tmpl w:val="CAF6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A377DB"/>
    <w:multiLevelType w:val="hybridMultilevel"/>
    <w:tmpl w:val="B112B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984621"/>
    <w:multiLevelType w:val="hybridMultilevel"/>
    <w:tmpl w:val="64C087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ED1D4F"/>
    <w:multiLevelType w:val="hybridMultilevel"/>
    <w:tmpl w:val="11EE5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7869B8"/>
    <w:multiLevelType w:val="hybridMultilevel"/>
    <w:tmpl w:val="278474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8038A6"/>
    <w:multiLevelType w:val="hybridMultilevel"/>
    <w:tmpl w:val="E604E37A"/>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9F2444"/>
    <w:multiLevelType w:val="hybridMultilevel"/>
    <w:tmpl w:val="E9DC53D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77637EE"/>
    <w:multiLevelType w:val="hybridMultilevel"/>
    <w:tmpl w:val="B3381F14"/>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DDB159A"/>
    <w:multiLevelType w:val="hybridMultilevel"/>
    <w:tmpl w:val="DD360EA2"/>
    <w:lvl w:ilvl="0" w:tplc="0D76A412">
      <w:start w:val="1"/>
      <w:numFmt w:val="decimal"/>
      <w:lvlText w:val="%1)"/>
      <w:lvlJc w:val="left"/>
      <w:pPr>
        <w:tabs>
          <w:tab w:val="num" w:pos="720"/>
        </w:tabs>
        <w:ind w:left="720" w:hanging="360"/>
      </w:pPr>
      <w:rPr>
        <w:rFonts w:hint="default"/>
        <w:sz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5861482C"/>
    <w:multiLevelType w:val="hybridMultilevel"/>
    <w:tmpl w:val="E35CBF70"/>
    <w:lvl w:ilvl="0" w:tplc="073E30E4">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5C102B86"/>
    <w:multiLevelType w:val="multilevel"/>
    <w:tmpl w:val="C8E2F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E6D5203"/>
    <w:multiLevelType w:val="multilevel"/>
    <w:tmpl w:val="08EC8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18D2814"/>
    <w:multiLevelType w:val="multilevel"/>
    <w:tmpl w:val="5CAA4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5DD6051"/>
    <w:multiLevelType w:val="hybridMultilevel"/>
    <w:tmpl w:val="9DB46EE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7643429A"/>
    <w:multiLevelType w:val="hybridMultilevel"/>
    <w:tmpl w:val="C2A0F8B6"/>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1224E3"/>
    <w:multiLevelType w:val="hybridMultilevel"/>
    <w:tmpl w:val="C726B3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2457E2"/>
    <w:multiLevelType w:val="hybridMultilevel"/>
    <w:tmpl w:val="672A2DF0"/>
    <w:lvl w:ilvl="0" w:tplc="08863F24">
      <w:start w:val="1"/>
      <w:numFmt w:val="bullet"/>
      <w:lvlText w:val=""/>
      <w:lvlJc w:val="left"/>
      <w:pPr>
        <w:tabs>
          <w:tab w:val="num" w:pos="1003"/>
        </w:tabs>
        <w:ind w:left="1003" w:hanging="606"/>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
  </w:num>
  <w:num w:numId="3">
    <w:abstractNumId w:val="12"/>
  </w:num>
  <w:num w:numId="4">
    <w:abstractNumId w:val="11"/>
  </w:num>
  <w:num w:numId="5">
    <w:abstractNumId w:val="10"/>
  </w:num>
  <w:num w:numId="6">
    <w:abstractNumId w:val="3"/>
  </w:num>
  <w:num w:numId="7">
    <w:abstractNumId w:val="21"/>
  </w:num>
  <w:num w:numId="8">
    <w:abstractNumId w:val="13"/>
  </w:num>
  <w:num w:numId="9">
    <w:abstractNumId w:val="7"/>
  </w:num>
  <w:num w:numId="10">
    <w:abstractNumId w:val="8"/>
  </w:num>
  <w:num w:numId="11">
    <w:abstractNumId w:val="9"/>
  </w:num>
  <w:num w:numId="12">
    <w:abstractNumId w:val="15"/>
  </w:num>
  <w:num w:numId="13">
    <w:abstractNumId w:val="16"/>
  </w:num>
  <w:num w:numId="14">
    <w:abstractNumId w:val="17"/>
  </w:num>
  <w:num w:numId="15">
    <w:abstractNumId w:val="20"/>
  </w:num>
  <w:num w:numId="16">
    <w:abstractNumId w:val="0"/>
  </w:num>
  <w:num w:numId="17">
    <w:abstractNumId w:val="2"/>
  </w:num>
  <w:num w:numId="18">
    <w:abstractNumId w:val="6"/>
  </w:num>
  <w:num w:numId="19">
    <w:abstractNumId w:val="5"/>
  </w:num>
  <w:num w:numId="20">
    <w:abstractNumId w:val="4"/>
  </w:num>
  <w:num w:numId="21">
    <w:abstractNumId w:val="14"/>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4CE"/>
    <w:rsid w:val="000003C1"/>
    <w:rsid w:val="00000CEF"/>
    <w:rsid w:val="000010B3"/>
    <w:rsid w:val="000018D2"/>
    <w:rsid w:val="00001A27"/>
    <w:rsid w:val="00001D06"/>
    <w:rsid w:val="000029D2"/>
    <w:rsid w:val="000032D7"/>
    <w:rsid w:val="00003CC8"/>
    <w:rsid w:val="000050B9"/>
    <w:rsid w:val="000059AF"/>
    <w:rsid w:val="00005AF0"/>
    <w:rsid w:val="00006431"/>
    <w:rsid w:val="00007F55"/>
    <w:rsid w:val="00011632"/>
    <w:rsid w:val="000126AB"/>
    <w:rsid w:val="00012851"/>
    <w:rsid w:val="00012FD3"/>
    <w:rsid w:val="00012FF9"/>
    <w:rsid w:val="00013C2F"/>
    <w:rsid w:val="00015B71"/>
    <w:rsid w:val="00015E93"/>
    <w:rsid w:val="000164CC"/>
    <w:rsid w:val="000175BB"/>
    <w:rsid w:val="0002047E"/>
    <w:rsid w:val="00022AA7"/>
    <w:rsid w:val="00022CEF"/>
    <w:rsid w:val="00022D68"/>
    <w:rsid w:val="00024873"/>
    <w:rsid w:val="000266BE"/>
    <w:rsid w:val="00027CAA"/>
    <w:rsid w:val="00027EA1"/>
    <w:rsid w:val="00027F1F"/>
    <w:rsid w:val="00030E18"/>
    <w:rsid w:val="00032197"/>
    <w:rsid w:val="00032DD8"/>
    <w:rsid w:val="00033854"/>
    <w:rsid w:val="000405D5"/>
    <w:rsid w:val="0004116C"/>
    <w:rsid w:val="00042D1F"/>
    <w:rsid w:val="00045B1F"/>
    <w:rsid w:val="00046DD0"/>
    <w:rsid w:val="00050326"/>
    <w:rsid w:val="000508F0"/>
    <w:rsid w:val="000513EC"/>
    <w:rsid w:val="000520C7"/>
    <w:rsid w:val="00053B8C"/>
    <w:rsid w:val="00054733"/>
    <w:rsid w:val="00054EE5"/>
    <w:rsid w:val="00055288"/>
    <w:rsid w:val="00057366"/>
    <w:rsid w:val="000601AE"/>
    <w:rsid w:val="00061E27"/>
    <w:rsid w:val="00061F64"/>
    <w:rsid w:val="00062535"/>
    <w:rsid w:val="00063511"/>
    <w:rsid w:val="0006548A"/>
    <w:rsid w:val="00066317"/>
    <w:rsid w:val="0006650C"/>
    <w:rsid w:val="0007092F"/>
    <w:rsid w:val="000709D7"/>
    <w:rsid w:val="00070EC8"/>
    <w:rsid w:val="00071112"/>
    <w:rsid w:val="00071C1E"/>
    <w:rsid w:val="00072036"/>
    <w:rsid w:val="00072AAA"/>
    <w:rsid w:val="00072FA6"/>
    <w:rsid w:val="0007370B"/>
    <w:rsid w:val="0007379E"/>
    <w:rsid w:val="000764D2"/>
    <w:rsid w:val="00076F5A"/>
    <w:rsid w:val="0007728E"/>
    <w:rsid w:val="00082A2D"/>
    <w:rsid w:val="00082E42"/>
    <w:rsid w:val="00083E9F"/>
    <w:rsid w:val="00087A55"/>
    <w:rsid w:val="00087E4E"/>
    <w:rsid w:val="0009107C"/>
    <w:rsid w:val="000922CF"/>
    <w:rsid w:val="000928AE"/>
    <w:rsid w:val="0009292F"/>
    <w:rsid w:val="00092C9F"/>
    <w:rsid w:val="00092D80"/>
    <w:rsid w:val="00093B19"/>
    <w:rsid w:val="00093D64"/>
    <w:rsid w:val="0009524F"/>
    <w:rsid w:val="00095FEF"/>
    <w:rsid w:val="00096665"/>
    <w:rsid w:val="00096D33"/>
    <w:rsid w:val="00097350"/>
    <w:rsid w:val="00097463"/>
    <w:rsid w:val="00097BC2"/>
    <w:rsid w:val="000A10A9"/>
    <w:rsid w:val="000A1C6A"/>
    <w:rsid w:val="000A1FA0"/>
    <w:rsid w:val="000A2747"/>
    <w:rsid w:val="000A393B"/>
    <w:rsid w:val="000A3C6C"/>
    <w:rsid w:val="000A4A2A"/>
    <w:rsid w:val="000A52DA"/>
    <w:rsid w:val="000A621D"/>
    <w:rsid w:val="000A6B78"/>
    <w:rsid w:val="000A7449"/>
    <w:rsid w:val="000A78DE"/>
    <w:rsid w:val="000A7A54"/>
    <w:rsid w:val="000B1156"/>
    <w:rsid w:val="000B1160"/>
    <w:rsid w:val="000B1F8C"/>
    <w:rsid w:val="000B240C"/>
    <w:rsid w:val="000B3068"/>
    <w:rsid w:val="000B5927"/>
    <w:rsid w:val="000B6050"/>
    <w:rsid w:val="000B6469"/>
    <w:rsid w:val="000B6AD0"/>
    <w:rsid w:val="000B6B2E"/>
    <w:rsid w:val="000B798D"/>
    <w:rsid w:val="000C08AB"/>
    <w:rsid w:val="000C1048"/>
    <w:rsid w:val="000C145B"/>
    <w:rsid w:val="000C266B"/>
    <w:rsid w:val="000C28F1"/>
    <w:rsid w:val="000C412C"/>
    <w:rsid w:val="000C4FA8"/>
    <w:rsid w:val="000C50E5"/>
    <w:rsid w:val="000C638F"/>
    <w:rsid w:val="000D0E13"/>
    <w:rsid w:val="000D106C"/>
    <w:rsid w:val="000D11E2"/>
    <w:rsid w:val="000D19EA"/>
    <w:rsid w:val="000D2193"/>
    <w:rsid w:val="000D22B6"/>
    <w:rsid w:val="000D22C0"/>
    <w:rsid w:val="000D2873"/>
    <w:rsid w:val="000D2C41"/>
    <w:rsid w:val="000D3274"/>
    <w:rsid w:val="000D3731"/>
    <w:rsid w:val="000D3DE7"/>
    <w:rsid w:val="000D435C"/>
    <w:rsid w:val="000D6595"/>
    <w:rsid w:val="000D7CFF"/>
    <w:rsid w:val="000E02FF"/>
    <w:rsid w:val="000E0D62"/>
    <w:rsid w:val="000E0EB5"/>
    <w:rsid w:val="000E1D2C"/>
    <w:rsid w:val="000E1EDF"/>
    <w:rsid w:val="000E2730"/>
    <w:rsid w:val="000E2A29"/>
    <w:rsid w:val="000E2CD4"/>
    <w:rsid w:val="000E3953"/>
    <w:rsid w:val="000E3DA6"/>
    <w:rsid w:val="000E3DB1"/>
    <w:rsid w:val="000E53EE"/>
    <w:rsid w:val="000E5E0C"/>
    <w:rsid w:val="000E7452"/>
    <w:rsid w:val="000F1599"/>
    <w:rsid w:val="000F2135"/>
    <w:rsid w:val="000F2915"/>
    <w:rsid w:val="000F5C2E"/>
    <w:rsid w:val="000F6502"/>
    <w:rsid w:val="000F67E0"/>
    <w:rsid w:val="000F7B7E"/>
    <w:rsid w:val="0010001D"/>
    <w:rsid w:val="0010110C"/>
    <w:rsid w:val="001016CD"/>
    <w:rsid w:val="001018D2"/>
    <w:rsid w:val="00101A33"/>
    <w:rsid w:val="00101E0E"/>
    <w:rsid w:val="00104CA9"/>
    <w:rsid w:val="00105D3D"/>
    <w:rsid w:val="001066EB"/>
    <w:rsid w:val="00106AD8"/>
    <w:rsid w:val="00107A95"/>
    <w:rsid w:val="00107C78"/>
    <w:rsid w:val="00110E86"/>
    <w:rsid w:val="001115E0"/>
    <w:rsid w:val="00111E94"/>
    <w:rsid w:val="00112A88"/>
    <w:rsid w:val="001132E2"/>
    <w:rsid w:val="00113A27"/>
    <w:rsid w:val="001149F5"/>
    <w:rsid w:val="0011502D"/>
    <w:rsid w:val="00116183"/>
    <w:rsid w:val="00116F20"/>
    <w:rsid w:val="00120DB9"/>
    <w:rsid w:val="00121717"/>
    <w:rsid w:val="001222F8"/>
    <w:rsid w:val="00124496"/>
    <w:rsid w:val="0012598D"/>
    <w:rsid w:val="00126425"/>
    <w:rsid w:val="001304C7"/>
    <w:rsid w:val="0013152B"/>
    <w:rsid w:val="00131C74"/>
    <w:rsid w:val="00132392"/>
    <w:rsid w:val="001328E0"/>
    <w:rsid w:val="001345AA"/>
    <w:rsid w:val="00134ACC"/>
    <w:rsid w:val="00134AD2"/>
    <w:rsid w:val="00134C6D"/>
    <w:rsid w:val="00137A09"/>
    <w:rsid w:val="001401C8"/>
    <w:rsid w:val="00140B80"/>
    <w:rsid w:val="0014155F"/>
    <w:rsid w:val="00142EC6"/>
    <w:rsid w:val="0014328F"/>
    <w:rsid w:val="00145C57"/>
    <w:rsid w:val="00145D04"/>
    <w:rsid w:val="001463D0"/>
    <w:rsid w:val="00147DE9"/>
    <w:rsid w:val="00150537"/>
    <w:rsid w:val="00150B0D"/>
    <w:rsid w:val="00151766"/>
    <w:rsid w:val="001517BC"/>
    <w:rsid w:val="00152CB4"/>
    <w:rsid w:val="00153148"/>
    <w:rsid w:val="00153445"/>
    <w:rsid w:val="00153CC9"/>
    <w:rsid w:val="00154A3F"/>
    <w:rsid w:val="001564DF"/>
    <w:rsid w:val="00157879"/>
    <w:rsid w:val="00160FEE"/>
    <w:rsid w:val="001612C0"/>
    <w:rsid w:val="00161CB8"/>
    <w:rsid w:val="00161D14"/>
    <w:rsid w:val="001631F7"/>
    <w:rsid w:val="001631FA"/>
    <w:rsid w:val="00163200"/>
    <w:rsid w:val="00163491"/>
    <w:rsid w:val="001661AE"/>
    <w:rsid w:val="00166D72"/>
    <w:rsid w:val="00166DB0"/>
    <w:rsid w:val="00166F59"/>
    <w:rsid w:val="00171461"/>
    <w:rsid w:val="00171578"/>
    <w:rsid w:val="00172C28"/>
    <w:rsid w:val="00173457"/>
    <w:rsid w:val="00173A2F"/>
    <w:rsid w:val="001750DA"/>
    <w:rsid w:val="00175D9B"/>
    <w:rsid w:val="00176CD0"/>
    <w:rsid w:val="001772F2"/>
    <w:rsid w:val="00177941"/>
    <w:rsid w:val="001800A5"/>
    <w:rsid w:val="00181634"/>
    <w:rsid w:val="0018316F"/>
    <w:rsid w:val="0018411E"/>
    <w:rsid w:val="00184B70"/>
    <w:rsid w:val="00185CBA"/>
    <w:rsid w:val="001867DD"/>
    <w:rsid w:val="00186B57"/>
    <w:rsid w:val="001929C5"/>
    <w:rsid w:val="00192D6B"/>
    <w:rsid w:val="0019300C"/>
    <w:rsid w:val="0019335C"/>
    <w:rsid w:val="00193CB7"/>
    <w:rsid w:val="00193D04"/>
    <w:rsid w:val="00194D9E"/>
    <w:rsid w:val="00196322"/>
    <w:rsid w:val="001974B2"/>
    <w:rsid w:val="00197554"/>
    <w:rsid w:val="001A048A"/>
    <w:rsid w:val="001A05C0"/>
    <w:rsid w:val="001A0D39"/>
    <w:rsid w:val="001A1E72"/>
    <w:rsid w:val="001A23D9"/>
    <w:rsid w:val="001A2795"/>
    <w:rsid w:val="001A43BA"/>
    <w:rsid w:val="001A5067"/>
    <w:rsid w:val="001A52A5"/>
    <w:rsid w:val="001A5FC0"/>
    <w:rsid w:val="001A6A33"/>
    <w:rsid w:val="001A6A40"/>
    <w:rsid w:val="001A6D92"/>
    <w:rsid w:val="001A7E10"/>
    <w:rsid w:val="001B059C"/>
    <w:rsid w:val="001B091A"/>
    <w:rsid w:val="001B103E"/>
    <w:rsid w:val="001B10D3"/>
    <w:rsid w:val="001B1121"/>
    <w:rsid w:val="001B1E1B"/>
    <w:rsid w:val="001B291B"/>
    <w:rsid w:val="001B385F"/>
    <w:rsid w:val="001B3E4D"/>
    <w:rsid w:val="001B4250"/>
    <w:rsid w:val="001B4B20"/>
    <w:rsid w:val="001B529C"/>
    <w:rsid w:val="001B67DE"/>
    <w:rsid w:val="001B6C6F"/>
    <w:rsid w:val="001C0C5B"/>
    <w:rsid w:val="001C10AE"/>
    <w:rsid w:val="001C26B9"/>
    <w:rsid w:val="001C45AD"/>
    <w:rsid w:val="001C45C3"/>
    <w:rsid w:val="001C4A40"/>
    <w:rsid w:val="001C4AA3"/>
    <w:rsid w:val="001C4AD0"/>
    <w:rsid w:val="001C5581"/>
    <w:rsid w:val="001C5AFE"/>
    <w:rsid w:val="001C60E1"/>
    <w:rsid w:val="001D000B"/>
    <w:rsid w:val="001D079F"/>
    <w:rsid w:val="001D08C7"/>
    <w:rsid w:val="001D09B1"/>
    <w:rsid w:val="001D0BBF"/>
    <w:rsid w:val="001D3626"/>
    <w:rsid w:val="001D41A0"/>
    <w:rsid w:val="001D5513"/>
    <w:rsid w:val="001D7C43"/>
    <w:rsid w:val="001E2017"/>
    <w:rsid w:val="001E2144"/>
    <w:rsid w:val="001E2FDE"/>
    <w:rsid w:val="001E3A4A"/>
    <w:rsid w:val="001E3E75"/>
    <w:rsid w:val="001E43DB"/>
    <w:rsid w:val="001E6F6E"/>
    <w:rsid w:val="001F1162"/>
    <w:rsid w:val="001F3669"/>
    <w:rsid w:val="001F3A51"/>
    <w:rsid w:val="001F5329"/>
    <w:rsid w:val="001F6351"/>
    <w:rsid w:val="002011F3"/>
    <w:rsid w:val="00203374"/>
    <w:rsid w:val="002037D6"/>
    <w:rsid w:val="00203D36"/>
    <w:rsid w:val="0020451C"/>
    <w:rsid w:val="00204AC3"/>
    <w:rsid w:val="0020548B"/>
    <w:rsid w:val="00205DF8"/>
    <w:rsid w:val="0020663D"/>
    <w:rsid w:val="00206829"/>
    <w:rsid w:val="002068FE"/>
    <w:rsid w:val="002075C7"/>
    <w:rsid w:val="00207792"/>
    <w:rsid w:val="00210350"/>
    <w:rsid w:val="00210AAB"/>
    <w:rsid w:val="00210FBC"/>
    <w:rsid w:val="002116B6"/>
    <w:rsid w:val="00211FAE"/>
    <w:rsid w:val="00213A20"/>
    <w:rsid w:val="002154E7"/>
    <w:rsid w:val="0021560A"/>
    <w:rsid w:val="00220C34"/>
    <w:rsid w:val="0022238A"/>
    <w:rsid w:val="0022282D"/>
    <w:rsid w:val="00222C53"/>
    <w:rsid w:val="00222DC1"/>
    <w:rsid w:val="0022352E"/>
    <w:rsid w:val="0022358D"/>
    <w:rsid w:val="00224021"/>
    <w:rsid w:val="00226BE6"/>
    <w:rsid w:val="00227490"/>
    <w:rsid w:val="002300AD"/>
    <w:rsid w:val="0023049A"/>
    <w:rsid w:val="00230D0D"/>
    <w:rsid w:val="00231330"/>
    <w:rsid w:val="002320AA"/>
    <w:rsid w:val="00233544"/>
    <w:rsid w:val="002338FC"/>
    <w:rsid w:val="00234A35"/>
    <w:rsid w:val="00235675"/>
    <w:rsid w:val="002357C4"/>
    <w:rsid w:val="00237EDD"/>
    <w:rsid w:val="0024140C"/>
    <w:rsid w:val="002438EA"/>
    <w:rsid w:val="00243A83"/>
    <w:rsid w:val="00243AD6"/>
    <w:rsid w:val="002441AF"/>
    <w:rsid w:val="00250E65"/>
    <w:rsid w:val="00251052"/>
    <w:rsid w:val="00251EE6"/>
    <w:rsid w:val="00253C37"/>
    <w:rsid w:val="00254DBC"/>
    <w:rsid w:val="00255CF8"/>
    <w:rsid w:val="00255D09"/>
    <w:rsid w:val="00256BB1"/>
    <w:rsid w:val="00257A71"/>
    <w:rsid w:val="00257FD4"/>
    <w:rsid w:val="00260A66"/>
    <w:rsid w:val="00260C6E"/>
    <w:rsid w:val="00260DB2"/>
    <w:rsid w:val="00261720"/>
    <w:rsid w:val="00261BC0"/>
    <w:rsid w:val="00263325"/>
    <w:rsid w:val="002639AB"/>
    <w:rsid w:val="00264987"/>
    <w:rsid w:val="00265681"/>
    <w:rsid w:val="00270E32"/>
    <w:rsid w:val="0027394F"/>
    <w:rsid w:val="0027439B"/>
    <w:rsid w:val="00275950"/>
    <w:rsid w:val="00275D79"/>
    <w:rsid w:val="00277FB2"/>
    <w:rsid w:val="002800B6"/>
    <w:rsid w:val="002802B9"/>
    <w:rsid w:val="00281FB4"/>
    <w:rsid w:val="0028293F"/>
    <w:rsid w:val="00282D20"/>
    <w:rsid w:val="00282F1A"/>
    <w:rsid w:val="002833EE"/>
    <w:rsid w:val="00283E1B"/>
    <w:rsid w:val="00285904"/>
    <w:rsid w:val="00286CEB"/>
    <w:rsid w:val="00286F34"/>
    <w:rsid w:val="00287F8E"/>
    <w:rsid w:val="00290509"/>
    <w:rsid w:val="00290FCE"/>
    <w:rsid w:val="002939FD"/>
    <w:rsid w:val="00294CD8"/>
    <w:rsid w:val="0029574B"/>
    <w:rsid w:val="00295CF1"/>
    <w:rsid w:val="00296FE3"/>
    <w:rsid w:val="002A1B8D"/>
    <w:rsid w:val="002A5034"/>
    <w:rsid w:val="002A531B"/>
    <w:rsid w:val="002A5833"/>
    <w:rsid w:val="002A5C59"/>
    <w:rsid w:val="002A6342"/>
    <w:rsid w:val="002A77C9"/>
    <w:rsid w:val="002A7C7D"/>
    <w:rsid w:val="002B0732"/>
    <w:rsid w:val="002B0F4C"/>
    <w:rsid w:val="002B196C"/>
    <w:rsid w:val="002B21D8"/>
    <w:rsid w:val="002B2925"/>
    <w:rsid w:val="002B3489"/>
    <w:rsid w:val="002B39AB"/>
    <w:rsid w:val="002B4F77"/>
    <w:rsid w:val="002B504A"/>
    <w:rsid w:val="002B7254"/>
    <w:rsid w:val="002C01D6"/>
    <w:rsid w:val="002C225A"/>
    <w:rsid w:val="002C3157"/>
    <w:rsid w:val="002C3B69"/>
    <w:rsid w:val="002C4EA1"/>
    <w:rsid w:val="002C7E39"/>
    <w:rsid w:val="002C7E8B"/>
    <w:rsid w:val="002D261C"/>
    <w:rsid w:val="002D3AEE"/>
    <w:rsid w:val="002D45B5"/>
    <w:rsid w:val="002D59CE"/>
    <w:rsid w:val="002D6F9D"/>
    <w:rsid w:val="002D72FB"/>
    <w:rsid w:val="002D7897"/>
    <w:rsid w:val="002D7E63"/>
    <w:rsid w:val="002E0B16"/>
    <w:rsid w:val="002E1328"/>
    <w:rsid w:val="002E27EE"/>
    <w:rsid w:val="002E3410"/>
    <w:rsid w:val="002E44A3"/>
    <w:rsid w:val="002E4C92"/>
    <w:rsid w:val="002E55A0"/>
    <w:rsid w:val="002E5847"/>
    <w:rsid w:val="002E7644"/>
    <w:rsid w:val="002F22F7"/>
    <w:rsid w:val="002F3E77"/>
    <w:rsid w:val="002F41BB"/>
    <w:rsid w:val="002F4C07"/>
    <w:rsid w:val="002F548A"/>
    <w:rsid w:val="00300A10"/>
    <w:rsid w:val="00301C91"/>
    <w:rsid w:val="003037E7"/>
    <w:rsid w:val="003051D4"/>
    <w:rsid w:val="00306D04"/>
    <w:rsid w:val="00306DAE"/>
    <w:rsid w:val="00307310"/>
    <w:rsid w:val="0031227E"/>
    <w:rsid w:val="00313577"/>
    <w:rsid w:val="003141F9"/>
    <w:rsid w:val="003150A3"/>
    <w:rsid w:val="00315BFF"/>
    <w:rsid w:val="00316045"/>
    <w:rsid w:val="0031655F"/>
    <w:rsid w:val="00316881"/>
    <w:rsid w:val="00317BF4"/>
    <w:rsid w:val="0032013F"/>
    <w:rsid w:val="003201BC"/>
    <w:rsid w:val="003211FD"/>
    <w:rsid w:val="00321B02"/>
    <w:rsid w:val="003227BE"/>
    <w:rsid w:val="003242C6"/>
    <w:rsid w:val="003253E9"/>
    <w:rsid w:val="0032584A"/>
    <w:rsid w:val="0032678B"/>
    <w:rsid w:val="003305FB"/>
    <w:rsid w:val="00330B47"/>
    <w:rsid w:val="003312A3"/>
    <w:rsid w:val="003319B0"/>
    <w:rsid w:val="00331E7B"/>
    <w:rsid w:val="00331F4B"/>
    <w:rsid w:val="003331BD"/>
    <w:rsid w:val="00333470"/>
    <w:rsid w:val="00335E10"/>
    <w:rsid w:val="003367B5"/>
    <w:rsid w:val="00336BD4"/>
    <w:rsid w:val="00337A24"/>
    <w:rsid w:val="00341B52"/>
    <w:rsid w:val="00345AF0"/>
    <w:rsid w:val="0034650F"/>
    <w:rsid w:val="00347481"/>
    <w:rsid w:val="00347CD5"/>
    <w:rsid w:val="0035244E"/>
    <w:rsid w:val="00353880"/>
    <w:rsid w:val="00354071"/>
    <w:rsid w:val="003571B8"/>
    <w:rsid w:val="0036089A"/>
    <w:rsid w:val="0036151C"/>
    <w:rsid w:val="00361817"/>
    <w:rsid w:val="00362CE3"/>
    <w:rsid w:val="00364CAA"/>
    <w:rsid w:val="00365BBE"/>
    <w:rsid w:val="0036752F"/>
    <w:rsid w:val="003708CD"/>
    <w:rsid w:val="00371D63"/>
    <w:rsid w:val="003744D6"/>
    <w:rsid w:val="003745D1"/>
    <w:rsid w:val="00374812"/>
    <w:rsid w:val="00374A06"/>
    <w:rsid w:val="00376774"/>
    <w:rsid w:val="00376792"/>
    <w:rsid w:val="00377AB7"/>
    <w:rsid w:val="00377B90"/>
    <w:rsid w:val="00381D25"/>
    <w:rsid w:val="00381D35"/>
    <w:rsid w:val="003833C8"/>
    <w:rsid w:val="00383EF9"/>
    <w:rsid w:val="00383F0B"/>
    <w:rsid w:val="00386330"/>
    <w:rsid w:val="003907E0"/>
    <w:rsid w:val="003925C1"/>
    <w:rsid w:val="0039364F"/>
    <w:rsid w:val="003937A3"/>
    <w:rsid w:val="00395D05"/>
    <w:rsid w:val="00396494"/>
    <w:rsid w:val="00396C46"/>
    <w:rsid w:val="00396EFA"/>
    <w:rsid w:val="00397F4E"/>
    <w:rsid w:val="003A0851"/>
    <w:rsid w:val="003A1286"/>
    <w:rsid w:val="003A1B37"/>
    <w:rsid w:val="003A2862"/>
    <w:rsid w:val="003A3787"/>
    <w:rsid w:val="003A4DE9"/>
    <w:rsid w:val="003A6901"/>
    <w:rsid w:val="003A754F"/>
    <w:rsid w:val="003B03DF"/>
    <w:rsid w:val="003B07D7"/>
    <w:rsid w:val="003B08A9"/>
    <w:rsid w:val="003B093A"/>
    <w:rsid w:val="003B093B"/>
    <w:rsid w:val="003B1A52"/>
    <w:rsid w:val="003B3138"/>
    <w:rsid w:val="003B35FD"/>
    <w:rsid w:val="003B4C0B"/>
    <w:rsid w:val="003B5E3A"/>
    <w:rsid w:val="003B5FB5"/>
    <w:rsid w:val="003B644B"/>
    <w:rsid w:val="003C0E36"/>
    <w:rsid w:val="003C15F1"/>
    <w:rsid w:val="003C2BDA"/>
    <w:rsid w:val="003C2C0C"/>
    <w:rsid w:val="003C435B"/>
    <w:rsid w:val="003C521A"/>
    <w:rsid w:val="003C5286"/>
    <w:rsid w:val="003C7DB5"/>
    <w:rsid w:val="003D0994"/>
    <w:rsid w:val="003D1D66"/>
    <w:rsid w:val="003D24F2"/>
    <w:rsid w:val="003D2519"/>
    <w:rsid w:val="003D52D9"/>
    <w:rsid w:val="003D5915"/>
    <w:rsid w:val="003E002A"/>
    <w:rsid w:val="003E05C9"/>
    <w:rsid w:val="003E05F6"/>
    <w:rsid w:val="003E068E"/>
    <w:rsid w:val="003E10D3"/>
    <w:rsid w:val="003E1EC6"/>
    <w:rsid w:val="003E3855"/>
    <w:rsid w:val="003E3CF6"/>
    <w:rsid w:val="003E3D96"/>
    <w:rsid w:val="003E4830"/>
    <w:rsid w:val="003E5399"/>
    <w:rsid w:val="003E5607"/>
    <w:rsid w:val="003E59D2"/>
    <w:rsid w:val="003E65DB"/>
    <w:rsid w:val="003F1AF5"/>
    <w:rsid w:val="003F1BE8"/>
    <w:rsid w:val="003F2190"/>
    <w:rsid w:val="003F22E6"/>
    <w:rsid w:val="003F2867"/>
    <w:rsid w:val="003F2C25"/>
    <w:rsid w:val="003F3015"/>
    <w:rsid w:val="003F3A2C"/>
    <w:rsid w:val="003F3EB3"/>
    <w:rsid w:val="003F3FD4"/>
    <w:rsid w:val="003F53DA"/>
    <w:rsid w:val="003F5AAC"/>
    <w:rsid w:val="003F60BA"/>
    <w:rsid w:val="00400015"/>
    <w:rsid w:val="0040018D"/>
    <w:rsid w:val="00400584"/>
    <w:rsid w:val="00403478"/>
    <w:rsid w:val="00403B0B"/>
    <w:rsid w:val="00405745"/>
    <w:rsid w:val="00406EE2"/>
    <w:rsid w:val="00411711"/>
    <w:rsid w:val="00412B34"/>
    <w:rsid w:val="0041329A"/>
    <w:rsid w:val="004132F2"/>
    <w:rsid w:val="00413922"/>
    <w:rsid w:val="0041414E"/>
    <w:rsid w:val="0041528A"/>
    <w:rsid w:val="0041574C"/>
    <w:rsid w:val="004160BC"/>
    <w:rsid w:val="00416421"/>
    <w:rsid w:val="00416C9A"/>
    <w:rsid w:val="00417407"/>
    <w:rsid w:val="004178D6"/>
    <w:rsid w:val="00417AC6"/>
    <w:rsid w:val="00417CE0"/>
    <w:rsid w:val="00420FB0"/>
    <w:rsid w:val="00421337"/>
    <w:rsid w:val="0042233E"/>
    <w:rsid w:val="004224F3"/>
    <w:rsid w:val="00423412"/>
    <w:rsid w:val="00425748"/>
    <w:rsid w:val="00425E61"/>
    <w:rsid w:val="0042712B"/>
    <w:rsid w:val="00433CCE"/>
    <w:rsid w:val="00435B3C"/>
    <w:rsid w:val="00437098"/>
    <w:rsid w:val="00437605"/>
    <w:rsid w:val="0044129D"/>
    <w:rsid w:val="0044273D"/>
    <w:rsid w:val="00444358"/>
    <w:rsid w:val="00444711"/>
    <w:rsid w:val="00451F8B"/>
    <w:rsid w:val="004520D6"/>
    <w:rsid w:val="00452D09"/>
    <w:rsid w:val="00452DCE"/>
    <w:rsid w:val="00453091"/>
    <w:rsid w:val="00454222"/>
    <w:rsid w:val="00454FF4"/>
    <w:rsid w:val="00455EDA"/>
    <w:rsid w:val="00457507"/>
    <w:rsid w:val="0045790D"/>
    <w:rsid w:val="0046055E"/>
    <w:rsid w:val="00460D0C"/>
    <w:rsid w:val="004619C3"/>
    <w:rsid w:val="00462217"/>
    <w:rsid w:val="00466526"/>
    <w:rsid w:val="00466D77"/>
    <w:rsid w:val="00470BF0"/>
    <w:rsid w:val="00472BCC"/>
    <w:rsid w:val="00474280"/>
    <w:rsid w:val="00474ECF"/>
    <w:rsid w:val="00475479"/>
    <w:rsid w:val="00477070"/>
    <w:rsid w:val="00477657"/>
    <w:rsid w:val="00477778"/>
    <w:rsid w:val="00477865"/>
    <w:rsid w:val="00483517"/>
    <w:rsid w:val="00483835"/>
    <w:rsid w:val="00483998"/>
    <w:rsid w:val="00483C5D"/>
    <w:rsid w:val="00483E87"/>
    <w:rsid w:val="00485B56"/>
    <w:rsid w:val="0048639A"/>
    <w:rsid w:val="0048645A"/>
    <w:rsid w:val="00486D14"/>
    <w:rsid w:val="00486FC9"/>
    <w:rsid w:val="00487714"/>
    <w:rsid w:val="004902C5"/>
    <w:rsid w:val="00490507"/>
    <w:rsid w:val="00493797"/>
    <w:rsid w:val="004959C0"/>
    <w:rsid w:val="004959C3"/>
    <w:rsid w:val="00496F28"/>
    <w:rsid w:val="004975BB"/>
    <w:rsid w:val="004A14C9"/>
    <w:rsid w:val="004A190C"/>
    <w:rsid w:val="004A22FB"/>
    <w:rsid w:val="004A23D6"/>
    <w:rsid w:val="004A39C6"/>
    <w:rsid w:val="004A57AA"/>
    <w:rsid w:val="004A5D06"/>
    <w:rsid w:val="004A6961"/>
    <w:rsid w:val="004A6A72"/>
    <w:rsid w:val="004A744B"/>
    <w:rsid w:val="004A78C8"/>
    <w:rsid w:val="004B0778"/>
    <w:rsid w:val="004B1A43"/>
    <w:rsid w:val="004B1AED"/>
    <w:rsid w:val="004B1BB5"/>
    <w:rsid w:val="004B1F99"/>
    <w:rsid w:val="004B2774"/>
    <w:rsid w:val="004B37EF"/>
    <w:rsid w:val="004B383B"/>
    <w:rsid w:val="004B466F"/>
    <w:rsid w:val="004B58C7"/>
    <w:rsid w:val="004B6226"/>
    <w:rsid w:val="004C10FE"/>
    <w:rsid w:val="004C160E"/>
    <w:rsid w:val="004C1A9B"/>
    <w:rsid w:val="004C1D05"/>
    <w:rsid w:val="004C2DE9"/>
    <w:rsid w:val="004C47B4"/>
    <w:rsid w:val="004C66C9"/>
    <w:rsid w:val="004C768C"/>
    <w:rsid w:val="004D0185"/>
    <w:rsid w:val="004D1916"/>
    <w:rsid w:val="004D23EC"/>
    <w:rsid w:val="004D3004"/>
    <w:rsid w:val="004D37E7"/>
    <w:rsid w:val="004D4D3F"/>
    <w:rsid w:val="004D50DC"/>
    <w:rsid w:val="004D5790"/>
    <w:rsid w:val="004D599D"/>
    <w:rsid w:val="004D5C02"/>
    <w:rsid w:val="004D5C9D"/>
    <w:rsid w:val="004D612B"/>
    <w:rsid w:val="004D7857"/>
    <w:rsid w:val="004E02CF"/>
    <w:rsid w:val="004E040F"/>
    <w:rsid w:val="004E1480"/>
    <w:rsid w:val="004E20F9"/>
    <w:rsid w:val="004E3B11"/>
    <w:rsid w:val="004E3B20"/>
    <w:rsid w:val="004E3CB0"/>
    <w:rsid w:val="004E5154"/>
    <w:rsid w:val="004E5A10"/>
    <w:rsid w:val="004E6FFA"/>
    <w:rsid w:val="004F0217"/>
    <w:rsid w:val="004F1DB2"/>
    <w:rsid w:val="004F294A"/>
    <w:rsid w:val="004F3885"/>
    <w:rsid w:val="004F4B3B"/>
    <w:rsid w:val="004F54F4"/>
    <w:rsid w:val="004F6B8C"/>
    <w:rsid w:val="004F7026"/>
    <w:rsid w:val="004F769F"/>
    <w:rsid w:val="005003AE"/>
    <w:rsid w:val="005010DB"/>
    <w:rsid w:val="005016B9"/>
    <w:rsid w:val="005029C6"/>
    <w:rsid w:val="005049B7"/>
    <w:rsid w:val="005055E2"/>
    <w:rsid w:val="00505ACD"/>
    <w:rsid w:val="00505B0B"/>
    <w:rsid w:val="0050798D"/>
    <w:rsid w:val="0051064C"/>
    <w:rsid w:val="00510A40"/>
    <w:rsid w:val="0051108D"/>
    <w:rsid w:val="0051300B"/>
    <w:rsid w:val="00513358"/>
    <w:rsid w:val="00513A53"/>
    <w:rsid w:val="0051411B"/>
    <w:rsid w:val="0052377F"/>
    <w:rsid w:val="00524AFE"/>
    <w:rsid w:val="0052788C"/>
    <w:rsid w:val="00530050"/>
    <w:rsid w:val="00531970"/>
    <w:rsid w:val="005319AF"/>
    <w:rsid w:val="0053246E"/>
    <w:rsid w:val="0053280E"/>
    <w:rsid w:val="00533ACE"/>
    <w:rsid w:val="00533DCB"/>
    <w:rsid w:val="00533DF1"/>
    <w:rsid w:val="00534BEB"/>
    <w:rsid w:val="00535BD9"/>
    <w:rsid w:val="00540088"/>
    <w:rsid w:val="00540FF1"/>
    <w:rsid w:val="00541091"/>
    <w:rsid w:val="0054119F"/>
    <w:rsid w:val="005436EF"/>
    <w:rsid w:val="005458C7"/>
    <w:rsid w:val="0054694B"/>
    <w:rsid w:val="00547E27"/>
    <w:rsid w:val="0055151B"/>
    <w:rsid w:val="005518CC"/>
    <w:rsid w:val="00551B25"/>
    <w:rsid w:val="00551E48"/>
    <w:rsid w:val="005521EE"/>
    <w:rsid w:val="0055265E"/>
    <w:rsid w:val="00553A48"/>
    <w:rsid w:val="00553E59"/>
    <w:rsid w:val="00556C4A"/>
    <w:rsid w:val="00556F94"/>
    <w:rsid w:val="005578AE"/>
    <w:rsid w:val="005607C1"/>
    <w:rsid w:val="00560D85"/>
    <w:rsid w:val="00560DA9"/>
    <w:rsid w:val="0056352B"/>
    <w:rsid w:val="00563C93"/>
    <w:rsid w:val="005643FE"/>
    <w:rsid w:val="00565B78"/>
    <w:rsid w:val="005667CA"/>
    <w:rsid w:val="00567F66"/>
    <w:rsid w:val="00570137"/>
    <w:rsid w:val="005701FC"/>
    <w:rsid w:val="00571D67"/>
    <w:rsid w:val="005721FE"/>
    <w:rsid w:val="00572664"/>
    <w:rsid w:val="0057271D"/>
    <w:rsid w:val="0057277F"/>
    <w:rsid w:val="00572D19"/>
    <w:rsid w:val="00573857"/>
    <w:rsid w:val="00573D5C"/>
    <w:rsid w:val="00575204"/>
    <w:rsid w:val="00575615"/>
    <w:rsid w:val="005756BA"/>
    <w:rsid w:val="00576F0A"/>
    <w:rsid w:val="005807A0"/>
    <w:rsid w:val="00580AB7"/>
    <w:rsid w:val="005812EA"/>
    <w:rsid w:val="005816A0"/>
    <w:rsid w:val="00582E1A"/>
    <w:rsid w:val="0058419A"/>
    <w:rsid w:val="005849C3"/>
    <w:rsid w:val="00584C7E"/>
    <w:rsid w:val="0058521D"/>
    <w:rsid w:val="005855D7"/>
    <w:rsid w:val="00585683"/>
    <w:rsid w:val="00586437"/>
    <w:rsid w:val="00586EBC"/>
    <w:rsid w:val="00587270"/>
    <w:rsid w:val="00587D97"/>
    <w:rsid w:val="00587E85"/>
    <w:rsid w:val="00590223"/>
    <w:rsid w:val="005906B9"/>
    <w:rsid w:val="00591972"/>
    <w:rsid w:val="00591A55"/>
    <w:rsid w:val="005934B3"/>
    <w:rsid w:val="0059428F"/>
    <w:rsid w:val="0059735E"/>
    <w:rsid w:val="005A2BF0"/>
    <w:rsid w:val="005A3A16"/>
    <w:rsid w:val="005A529E"/>
    <w:rsid w:val="005A5BAC"/>
    <w:rsid w:val="005A6149"/>
    <w:rsid w:val="005A6E64"/>
    <w:rsid w:val="005B0536"/>
    <w:rsid w:val="005B129C"/>
    <w:rsid w:val="005B2784"/>
    <w:rsid w:val="005B36D5"/>
    <w:rsid w:val="005B4666"/>
    <w:rsid w:val="005B50BD"/>
    <w:rsid w:val="005B5688"/>
    <w:rsid w:val="005B6C93"/>
    <w:rsid w:val="005B6DDF"/>
    <w:rsid w:val="005B6F61"/>
    <w:rsid w:val="005B76D0"/>
    <w:rsid w:val="005C0256"/>
    <w:rsid w:val="005C244F"/>
    <w:rsid w:val="005C32C0"/>
    <w:rsid w:val="005C43C2"/>
    <w:rsid w:val="005C4760"/>
    <w:rsid w:val="005C4BBD"/>
    <w:rsid w:val="005C6E39"/>
    <w:rsid w:val="005C76D2"/>
    <w:rsid w:val="005D189F"/>
    <w:rsid w:val="005D5707"/>
    <w:rsid w:val="005D5F04"/>
    <w:rsid w:val="005D798E"/>
    <w:rsid w:val="005E2ACA"/>
    <w:rsid w:val="005E38CC"/>
    <w:rsid w:val="005E5225"/>
    <w:rsid w:val="005E5680"/>
    <w:rsid w:val="005E5AFF"/>
    <w:rsid w:val="005F0596"/>
    <w:rsid w:val="005F0B60"/>
    <w:rsid w:val="005F1227"/>
    <w:rsid w:val="005F2D0B"/>
    <w:rsid w:val="005F33D2"/>
    <w:rsid w:val="005F3906"/>
    <w:rsid w:val="005F4233"/>
    <w:rsid w:val="005F6AF4"/>
    <w:rsid w:val="006000DF"/>
    <w:rsid w:val="00600D35"/>
    <w:rsid w:val="006016F7"/>
    <w:rsid w:val="0060182F"/>
    <w:rsid w:val="00601A6E"/>
    <w:rsid w:val="006029EB"/>
    <w:rsid w:val="00602AAF"/>
    <w:rsid w:val="00602BAE"/>
    <w:rsid w:val="00602BB1"/>
    <w:rsid w:val="00602ED1"/>
    <w:rsid w:val="00605B0B"/>
    <w:rsid w:val="00606288"/>
    <w:rsid w:val="0060798A"/>
    <w:rsid w:val="00607ED1"/>
    <w:rsid w:val="00611B81"/>
    <w:rsid w:val="00611C1C"/>
    <w:rsid w:val="00613088"/>
    <w:rsid w:val="00613C3C"/>
    <w:rsid w:val="00613E97"/>
    <w:rsid w:val="006148B9"/>
    <w:rsid w:val="0061757E"/>
    <w:rsid w:val="006210EF"/>
    <w:rsid w:val="0062151C"/>
    <w:rsid w:val="006218DD"/>
    <w:rsid w:val="00621A7B"/>
    <w:rsid w:val="00621B4C"/>
    <w:rsid w:val="00622D09"/>
    <w:rsid w:val="0062343D"/>
    <w:rsid w:val="006242AB"/>
    <w:rsid w:val="00624D0F"/>
    <w:rsid w:val="0062509C"/>
    <w:rsid w:val="006257A6"/>
    <w:rsid w:val="00626333"/>
    <w:rsid w:val="006275BD"/>
    <w:rsid w:val="006278A3"/>
    <w:rsid w:val="00627D21"/>
    <w:rsid w:val="00631281"/>
    <w:rsid w:val="006315FB"/>
    <w:rsid w:val="00631C42"/>
    <w:rsid w:val="00632C7C"/>
    <w:rsid w:val="00632EED"/>
    <w:rsid w:val="006330AC"/>
    <w:rsid w:val="006367D8"/>
    <w:rsid w:val="00637B42"/>
    <w:rsid w:val="0064014F"/>
    <w:rsid w:val="006423D1"/>
    <w:rsid w:val="006426D1"/>
    <w:rsid w:val="006439EA"/>
    <w:rsid w:val="00645AD3"/>
    <w:rsid w:val="00645B5E"/>
    <w:rsid w:val="00646F33"/>
    <w:rsid w:val="00647BEC"/>
    <w:rsid w:val="00647CC1"/>
    <w:rsid w:val="006522A7"/>
    <w:rsid w:val="00652818"/>
    <w:rsid w:val="0065344E"/>
    <w:rsid w:val="006554B7"/>
    <w:rsid w:val="00655557"/>
    <w:rsid w:val="00655A77"/>
    <w:rsid w:val="00655CC1"/>
    <w:rsid w:val="00656D7D"/>
    <w:rsid w:val="00656F94"/>
    <w:rsid w:val="0065723D"/>
    <w:rsid w:val="006578D7"/>
    <w:rsid w:val="00660A53"/>
    <w:rsid w:val="00661304"/>
    <w:rsid w:val="006616FA"/>
    <w:rsid w:val="006632AC"/>
    <w:rsid w:val="0066579E"/>
    <w:rsid w:val="006662DB"/>
    <w:rsid w:val="00666C1C"/>
    <w:rsid w:val="00666C91"/>
    <w:rsid w:val="0066721D"/>
    <w:rsid w:val="006700C5"/>
    <w:rsid w:val="006712BA"/>
    <w:rsid w:val="0067179B"/>
    <w:rsid w:val="006717D5"/>
    <w:rsid w:val="0067301A"/>
    <w:rsid w:val="00676AB4"/>
    <w:rsid w:val="00677210"/>
    <w:rsid w:val="00680093"/>
    <w:rsid w:val="006811F9"/>
    <w:rsid w:val="00681627"/>
    <w:rsid w:val="00681EDB"/>
    <w:rsid w:val="006842A1"/>
    <w:rsid w:val="0068433A"/>
    <w:rsid w:val="00686CB7"/>
    <w:rsid w:val="0068726B"/>
    <w:rsid w:val="006875B9"/>
    <w:rsid w:val="006878E5"/>
    <w:rsid w:val="00687E7D"/>
    <w:rsid w:val="00691413"/>
    <w:rsid w:val="00691601"/>
    <w:rsid w:val="00691682"/>
    <w:rsid w:val="00692FC1"/>
    <w:rsid w:val="00693E23"/>
    <w:rsid w:val="00694DBE"/>
    <w:rsid w:val="00694EB0"/>
    <w:rsid w:val="00696C62"/>
    <w:rsid w:val="00697F6B"/>
    <w:rsid w:val="006A07E3"/>
    <w:rsid w:val="006A143A"/>
    <w:rsid w:val="006A1DA4"/>
    <w:rsid w:val="006A3745"/>
    <w:rsid w:val="006A5950"/>
    <w:rsid w:val="006A5F2A"/>
    <w:rsid w:val="006A7647"/>
    <w:rsid w:val="006A7A24"/>
    <w:rsid w:val="006A7EAD"/>
    <w:rsid w:val="006B0C30"/>
    <w:rsid w:val="006B2A35"/>
    <w:rsid w:val="006B2CCC"/>
    <w:rsid w:val="006B2E0D"/>
    <w:rsid w:val="006B3641"/>
    <w:rsid w:val="006B78DF"/>
    <w:rsid w:val="006B7A84"/>
    <w:rsid w:val="006C0FA2"/>
    <w:rsid w:val="006C367F"/>
    <w:rsid w:val="006C44EA"/>
    <w:rsid w:val="006C49EB"/>
    <w:rsid w:val="006C602F"/>
    <w:rsid w:val="006D0F35"/>
    <w:rsid w:val="006D42FD"/>
    <w:rsid w:val="006D497B"/>
    <w:rsid w:val="006D6B23"/>
    <w:rsid w:val="006D6E71"/>
    <w:rsid w:val="006D7BE7"/>
    <w:rsid w:val="006E07FE"/>
    <w:rsid w:val="006E0A65"/>
    <w:rsid w:val="006E0DA8"/>
    <w:rsid w:val="006E34B6"/>
    <w:rsid w:val="006E36B5"/>
    <w:rsid w:val="006E667C"/>
    <w:rsid w:val="006E6FFD"/>
    <w:rsid w:val="006E70C9"/>
    <w:rsid w:val="006E7429"/>
    <w:rsid w:val="006F08AE"/>
    <w:rsid w:val="006F1225"/>
    <w:rsid w:val="006F14B2"/>
    <w:rsid w:val="006F26BD"/>
    <w:rsid w:val="006F2A8A"/>
    <w:rsid w:val="006F3959"/>
    <w:rsid w:val="006F3CF3"/>
    <w:rsid w:val="006F3F83"/>
    <w:rsid w:val="006F78C5"/>
    <w:rsid w:val="00700047"/>
    <w:rsid w:val="007011FB"/>
    <w:rsid w:val="00701A22"/>
    <w:rsid w:val="00702988"/>
    <w:rsid w:val="00703346"/>
    <w:rsid w:val="007034CF"/>
    <w:rsid w:val="007041D5"/>
    <w:rsid w:val="00704D4C"/>
    <w:rsid w:val="007054A5"/>
    <w:rsid w:val="00705500"/>
    <w:rsid w:val="00705877"/>
    <w:rsid w:val="0070717F"/>
    <w:rsid w:val="00707F7D"/>
    <w:rsid w:val="007108E2"/>
    <w:rsid w:val="00712327"/>
    <w:rsid w:val="00712FAB"/>
    <w:rsid w:val="007147D0"/>
    <w:rsid w:val="00714811"/>
    <w:rsid w:val="00714823"/>
    <w:rsid w:val="00714E29"/>
    <w:rsid w:val="00714E94"/>
    <w:rsid w:val="00715B4F"/>
    <w:rsid w:val="00717A2D"/>
    <w:rsid w:val="007202BF"/>
    <w:rsid w:val="007204CE"/>
    <w:rsid w:val="007206D5"/>
    <w:rsid w:val="007207F8"/>
    <w:rsid w:val="007209B2"/>
    <w:rsid w:val="007211DC"/>
    <w:rsid w:val="00721262"/>
    <w:rsid w:val="00721E24"/>
    <w:rsid w:val="00721EB7"/>
    <w:rsid w:val="00721FF0"/>
    <w:rsid w:val="007223C7"/>
    <w:rsid w:val="007235F6"/>
    <w:rsid w:val="007237F8"/>
    <w:rsid w:val="00724AEA"/>
    <w:rsid w:val="00724E2F"/>
    <w:rsid w:val="0072635F"/>
    <w:rsid w:val="00731A0A"/>
    <w:rsid w:val="00731D89"/>
    <w:rsid w:val="00732E3B"/>
    <w:rsid w:val="00733E1E"/>
    <w:rsid w:val="00733E31"/>
    <w:rsid w:val="00735149"/>
    <w:rsid w:val="00735CA0"/>
    <w:rsid w:val="00736044"/>
    <w:rsid w:val="00736A17"/>
    <w:rsid w:val="00736C59"/>
    <w:rsid w:val="007401AB"/>
    <w:rsid w:val="00740E5C"/>
    <w:rsid w:val="007411F1"/>
    <w:rsid w:val="00741326"/>
    <w:rsid w:val="0074202C"/>
    <w:rsid w:val="00743B28"/>
    <w:rsid w:val="00743C3B"/>
    <w:rsid w:val="00745D4F"/>
    <w:rsid w:val="00747FD0"/>
    <w:rsid w:val="00751E30"/>
    <w:rsid w:val="007522A2"/>
    <w:rsid w:val="00752CB2"/>
    <w:rsid w:val="007534D1"/>
    <w:rsid w:val="00753E9B"/>
    <w:rsid w:val="00756491"/>
    <w:rsid w:val="007625FE"/>
    <w:rsid w:val="00762D8D"/>
    <w:rsid w:val="00762FB0"/>
    <w:rsid w:val="007638AB"/>
    <w:rsid w:val="00765E67"/>
    <w:rsid w:val="00765F00"/>
    <w:rsid w:val="00766447"/>
    <w:rsid w:val="00766B0B"/>
    <w:rsid w:val="00767327"/>
    <w:rsid w:val="007677FC"/>
    <w:rsid w:val="00767F56"/>
    <w:rsid w:val="007727AD"/>
    <w:rsid w:val="00772D98"/>
    <w:rsid w:val="007733A8"/>
    <w:rsid w:val="00773756"/>
    <w:rsid w:val="0077400D"/>
    <w:rsid w:val="00776244"/>
    <w:rsid w:val="00776EC7"/>
    <w:rsid w:val="00776FDD"/>
    <w:rsid w:val="0077753A"/>
    <w:rsid w:val="00777D13"/>
    <w:rsid w:val="007801F8"/>
    <w:rsid w:val="00780342"/>
    <w:rsid w:val="00781C94"/>
    <w:rsid w:val="00781D54"/>
    <w:rsid w:val="00781E23"/>
    <w:rsid w:val="0078426F"/>
    <w:rsid w:val="0078733C"/>
    <w:rsid w:val="0079080D"/>
    <w:rsid w:val="00791E18"/>
    <w:rsid w:val="00792D02"/>
    <w:rsid w:val="00793752"/>
    <w:rsid w:val="00793C75"/>
    <w:rsid w:val="00795E67"/>
    <w:rsid w:val="007A0159"/>
    <w:rsid w:val="007A04BE"/>
    <w:rsid w:val="007A0E97"/>
    <w:rsid w:val="007A0F6E"/>
    <w:rsid w:val="007A1603"/>
    <w:rsid w:val="007A25C3"/>
    <w:rsid w:val="007A2E86"/>
    <w:rsid w:val="007A339F"/>
    <w:rsid w:val="007A410D"/>
    <w:rsid w:val="007A6F77"/>
    <w:rsid w:val="007A7BF5"/>
    <w:rsid w:val="007A7F33"/>
    <w:rsid w:val="007B01AD"/>
    <w:rsid w:val="007B16B3"/>
    <w:rsid w:val="007B2307"/>
    <w:rsid w:val="007B289B"/>
    <w:rsid w:val="007B2E78"/>
    <w:rsid w:val="007B4684"/>
    <w:rsid w:val="007B481F"/>
    <w:rsid w:val="007B6642"/>
    <w:rsid w:val="007B67EB"/>
    <w:rsid w:val="007B73D6"/>
    <w:rsid w:val="007B7CFC"/>
    <w:rsid w:val="007B7F7F"/>
    <w:rsid w:val="007C0945"/>
    <w:rsid w:val="007C2C68"/>
    <w:rsid w:val="007C2D83"/>
    <w:rsid w:val="007C39B7"/>
    <w:rsid w:val="007C42A6"/>
    <w:rsid w:val="007C4B70"/>
    <w:rsid w:val="007C6F47"/>
    <w:rsid w:val="007C76E0"/>
    <w:rsid w:val="007D0182"/>
    <w:rsid w:val="007D0BE0"/>
    <w:rsid w:val="007D2E39"/>
    <w:rsid w:val="007D40DC"/>
    <w:rsid w:val="007D52DC"/>
    <w:rsid w:val="007D65CC"/>
    <w:rsid w:val="007E0749"/>
    <w:rsid w:val="007E0F38"/>
    <w:rsid w:val="007E1C3A"/>
    <w:rsid w:val="007E2455"/>
    <w:rsid w:val="007E255D"/>
    <w:rsid w:val="007E2868"/>
    <w:rsid w:val="007E3384"/>
    <w:rsid w:val="007E385A"/>
    <w:rsid w:val="007E53FC"/>
    <w:rsid w:val="007E72AE"/>
    <w:rsid w:val="007F085F"/>
    <w:rsid w:val="007F0B9F"/>
    <w:rsid w:val="007F0DDF"/>
    <w:rsid w:val="007F0E03"/>
    <w:rsid w:val="007F33E9"/>
    <w:rsid w:val="007F4C55"/>
    <w:rsid w:val="007F646A"/>
    <w:rsid w:val="007F6AC4"/>
    <w:rsid w:val="007F7A3E"/>
    <w:rsid w:val="007F7F41"/>
    <w:rsid w:val="00800673"/>
    <w:rsid w:val="008025F1"/>
    <w:rsid w:val="00802E9C"/>
    <w:rsid w:val="0080462F"/>
    <w:rsid w:val="0080480D"/>
    <w:rsid w:val="008050AF"/>
    <w:rsid w:val="00805C30"/>
    <w:rsid w:val="00807C49"/>
    <w:rsid w:val="00811E19"/>
    <w:rsid w:val="0081370E"/>
    <w:rsid w:val="008137FC"/>
    <w:rsid w:val="008138D7"/>
    <w:rsid w:val="00814F56"/>
    <w:rsid w:val="00814FE8"/>
    <w:rsid w:val="008173E9"/>
    <w:rsid w:val="00817609"/>
    <w:rsid w:val="008179FF"/>
    <w:rsid w:val="00817CDC"/>
    <w:rsid w:val="008204A3"/>
    <w:rsid w:val="008213E3"/>
    <w:rsid w:val="0082147A"/>
    <w:rsid w:val="00822DBA"/>
    <w:rsid w:val="00823F19"/>
    <w:rsid w:val="00824092"/>
    <w:rsid w:val="00825023"/>
    <w:rsid w:val="008263BB"/>
    <w:rsid w:val="00826448"/>
    <w:rsid w:val="00826687"/>
    <w:rsid w:val="0082681A"/>
    <w:rsid w:val="00826B14"/>
    <w:rsid w:val="0082790A"/>
    <w:rsid w:val="008304A1"/>
    <w:rsid w:val="00830972"/>
    <w:rsid w:val="00831225"/>
    <w:rsid w:val="0083189A"/>
    <w:rsid w:val="0083211B"/>
    <w:rsid w:val="00832A91"/>
    <w:rsid w:val="00833878"/>
    <w:rsid w:val="008338AC"/>
    <w:rsid w:val="00833D03"/>
    <w:rsid w:val="00835347"/>
    <w:rsid w:val="008367CA"/>
    <w:rsid w:val="0083709D"/>
    <w:rsid w:val="00837115"/>
    <w:rsid w:val="00837505"/>
    <w:rsid w:val="00841315"/>
    <w:rsid w:val="008413E6"/>
    <w:rsid w:val="00841EE6"/>
    <w:rsid w:val="008428FB"/>
    <w:rsid w:val="008444DA"/>
    <w:rsid w:val="0084507B"/>
    <w:rsid w:val="00846BB3"/>
    <w:rsid w:val="008470FA"/>
    <w:rsid w:val="008473C9"/>
    <w:rsid w:val="00850977"/>
    <w:rsid w:val="0085137B"/>
    <w:rsid w:val="008515B9"/>
    <w:rsid w:val="0085169C"/>
    <w:rsid w:val="00853E7B"/>
    <w:rsid w:val="00857D8A"/>
    <w:rsid w:val="00861F1D"/>
    <w:rsid w:val="00861F53"/>
    <w:rsid w:val="00861FF7"/>
    <w:rsid w:val="00862964"/>
    <w:rsid w:val="00864B73"/>
    <w:rsid w:val="00865713"/>
    <w:rsid w:val="008665D4"/>
    <w:rsid w:val="00872B7D"/>
    <w:rsid w:val="00874978"/>
    <w:rsid w:val="00875E6F"/>
    <w:rsid w:val="00875EDF"/>
    <w:rsid w:val="00881182"/>
    <w:rsid w:val="00882F33"/>
    <w:rsid w:val="00883C53"/>
    <w:rsid w:val="00885ADE"/>
    <w:rsid w:val="00887D30"/>
    <w:rsid w:val="008903F8"/>
    <w:rsid w:val="0089045B"/>
    <w:rsid w:val="0089085C"/>
    <w:rsid w:val="00890D5F"/>
    <w:rsid w:val="00890F9D"/>
    <w:rsid w:val="0089221D"/>
    <w:rsid w:val="00894157"/>
    <w:rsid w:val="0089465D"/>
    <w:rsid w:val="0089670C"/>
    <w:rsid w:val="00896903"/>
    <w:rsid w:val="0089734E"/>
    <w:rsid w:val="00897BEA"/>
    <w:rsid w:val="008A04F8"/>
    <w:rsid w:val="008A0BFE"/>
    <w:rsid w:val="008A18C2"/>
    <w:rsid w:val="008A20E9"/>
    <w:rsid w:val="008A2829"/>
    <w:rsid w:val="008A3410"/>
    <w:rsid w:val="008A3619"/>
    <w:rsid w:val="008A4038"/>
    <w:rsid w:val="008A5497"/>
    <w:rsid w:val="008A56C3"/>
    <w:rsid w:val="008A595E"/>
    <w:rsid w:val="008A7BC1"/>
    <w:rsid w:val="008A7C0C"/>
    <w:rsid w:val="008B0473"/>
    <w:rsid w:val="008B069E"/>
    <w:rsid w:val="008B1730"/>
    <w:rsid w:val="008B197F"/>
    <w:rsid w:val="008B1C25"/>
    <w:rsid w:val="008B201E"/>
    <w:rsid w:val="008B2AD0"/>
    <w:rsid w:val="008B2EE4"/>
    <w:rsid w:val="008B30FD"/>
    <w:rsid w:val="008B3B54"/>
    <w:rsid w:val="008B3BEF"/>
    <w:rsid w:val="008B668F"/>
    <w:rsid w:val="008B71EE"/>
    <w:rsid w:val="008B7EBA"/>
    <w:rsid w:val="008C0896"/>
    <w:rsid w:val="008C0AB8"/>
    <w:rsid w:val="008C3442"/>
    <w:rsid w:val="008C3991"/>
    <w:rsid w:val="008C444D"/>
    <w:rsid w:val="008C4682"/>
    <w:rsid w:val="008C4782"/>
    <w:rsid w:val="008C4D03"/>
    <w:rsid w:val="008C5B35"/>
    <w:rsid w:val="008C6707"/>
    <w:rsid w:val="008C67C9"/>
    <w:rsid w:val="008C7CD5"/>
    <w:rsid w:val="008D1160"/>
    <w:rsid w:val="008D19C2"/>
    <w:rsid w:val="008D1B7A"/>
    <w:rsid w:val="008D245B"/>
    <w:rsid w:val="008D375A"/>
    <w:rsid w:val="008D3F31"/>
    <w:rsid w:val="008D5603"/>
    <w:rsid w:val="008D7452"/>
    <w:rsid w:val="008D7A03"/>
    <w:rsid w:val="008D7CD9"/>
    <w:rsid w:val="008D7DE6"/>
    <w:rsid w:val="008E03F6"/>
    <w:rsid w:val="008E0BEB"/>
    <w:rsid w:val="008E2858"/>
    <w:rsid w:val="008E2C7B"/>
    <w:rsid w:val="008E3034"/>
    <w:rsid w:val="008E3108"/>
    <w:rsid w:val="008E4317"/>
    <w:rsid w:val="008E4E36"/>
    <w:rsid w:val="008E4EF1"/>
    <w:rsid w:val="008E4F6E"/>
    <w:rsid w:val="008E58D4"/>
    <w:rsid w:val="008E72D9"/>
    <w:rsid w:val="008F18DD"/>
    <w:rsid w:val="008F34C5"/>
    <w:rsid w:val="008F431E"/>
    <w:rsid w:val="008F5B58"/>
    <w:rsid w:val="008F6DA5"/>
    <w:rsid w:val="008F78D0"/>
    <w:rsid w:val="00900365"/>
    <w:rsid w:val="00901682"/>
    <w:rsid w:val="00901F29"/>
    <w:rsid w:val="00902AE9"/>
    <w:rsid w:val="00902D4F"/>
    <w:rsid w:val="009032B7"/>
    <w:rsid w:val="00903843"/>
    <w:rsid w:val="00903C09"/>
    <w:rsid w:val="00903DEC"/>
    <w:rsid w:val="009045C0"/>
    <w:rsid w:val="00906681"/>
    <w:rsid w:val="00907454"/>
    <w:rsid w:val="0091041E"/>
    <w:rsid w:val="009111BD"/>
    <w:rsid w:val="009111F9"/>
    <w:rsid w:val="00911EE6"/>
    <w:rsid w:val="00913B7B"/>
    <w:rsid w:val="00920C19"/>
    <w:rsid w:val="009237F9"/>
    <w:rsid w:val="00924E34"/>
    <w:rsid w:val="00924FE6"/>
    <w:rsid w:val="009313ED"/>
    <w:rsid w:val="00931C60"/>
    <w:rsid w:val="0093277C"/>
    <w:rsid w:val="00937A26"/>
    <w:rsid w:val="0094038B"/>
    <w:rsid w:val="009417B1"/>
    <w:rsid w:val="009417FA"/>
    <w:rsid w:val="00941D83"/>
    <w:rsid w:val="0094248A"/>
    <w:rsid w:val="009424C5"/>
    <w:rsid w:val="00942794"/>
    <w:rsid w:val="00944D4C"/>
    <w:rsid w:val="00945D55"/>
    <w:rsid w:val="009462FD"/>
    <w:rsid w:val="0094694F"/>
    <w:rsid w:val="00946FA1"/>
    <w:rsid w:val="00947CB2"/>
    <w:rsid w:val="009503D6"/>
    <w:rsid w:val="00950997"/>
    <w:rsid w:val="00950A43"/>
    <w:rsid w:val="009530D9"/>
    <w:rsid w:val="00953828"/>
    <w:rsid w:val="0095563D"/>
    <w:rsid w:val="0096271F"/>
    <w:rsid w:val="00964910"/>
    <w:rsid w:val="00971197"/>
    <w:rsid w:val="00971EF1"/>
    <w:rsid w:val="00971FDA"/>
    <w:rsid w:val="00972144"/>
    <w:rsid w:val="009748B3"/>
    <w:rsid w:val="00974B07"/>
    <w:rsid w:val="0097718E"/>
    <w:rsid w:val="00977470"/>
    <w:rsid w:val="00977BA7"/>
    <w:rsid w:val="0098149F"/>
    <w:rsid w:val="00981770"/>
    <w:rsid w:val="009829E4"/>
    <w:rsid w:val="00985246"/>
    <w:rsid w:val="009859EB"/>
    <w:rsid w:val="009869EE"/>
    <w:rsid w:val="00986E1A"/>
    <w:rsid w:val="00987358"/>
    <w:rsid w:val="0098781D"/>
    <w:rsid w:val="00987A72"/>
    <w:rsid w:val="00987F77"/>
    <w:rsid w:val="00990780"/>
    <w:rsid w:val="00991239"/>
    <w:rsid w:val="00992CF5"/>
    <w:rsid w:val="00992E57"/>
    <w:rsid w:val="00993900"/>
    <w:rsid w:val="00994A54"/>
    <w:rsid w:val="00995ADE"/>
    <w:rsid w:val="00996499"/>
    <w:rsid w:val="00997DB7"/>
    <w:rsid w:val="009A00ED"/>
    <w:rsid w:val="009A06EF"/>
    <w:rsid w:val="009A235C"/>
    <w:rsid w:val="009A295A"/>
    <w:rsid w:val="009A2AA6"/>
    <w:rsid w:val="009A4008"/>
    <w:rsid w:val="009A5A4A"/>
    <w:rsid w:val="009A6790"/>
    <w:rsid w:val="009A6EA3"/>
    <w:rsid w:val="009B0421"/>
    <w:rsid w:val="009B17B7"/>
    <w:rsid w:val="009B58D1"/>
    <w:rsid w:val="009B6444"/>
    <w:rsid w:val="009B653A"/>
    <w:rsid w:val="009B66DE"/>
    <w:rsid w:val="009C00A2"/>
    <w:rsid w:val="009C086D"/>
    <w:rsid w:val="009C14F4"/>
    <w:rsid w:val="009C2C86"/>
    <w:rsid w:val="009D05E5"/>
    <w:rsid w:val="009D1F58"/>
    <w:rsid w:val="009D24A3"/>
    <w:rsid w:val="009D2FED"/>
    <w:rsid w:val="009D3337"/>
    <w:rsid w:val="009D38B3"/>
    <w:rsid w:val="009D564D"/>
    <w:rsid w:val="009E0681"/>
    <w:rsid w:val="009E0E9D"/>
    <w:rsid w:val="009E15E8"/>
    <w:rsid w:val="009E1D97"/>
    <w:rsid w:val="009E3719"/>
    <w:rsid w:val="009E3931"/>
    <w:rsid w:val="009E493D"/>
    <w:rsid w:val="009E50AB"/>
    <w:rsid w:val="009E7292"/>
    <w:rsid w:val="009E774D"/>
    <w:rsid w:val="009F01E4"/>
    <w:rsid w:val="009F04E7"/>
    <w:rsid w:val="009F08FA"/>
    <w:rsid w:val="009F279D"/>
    <w:rsid w:val="009F3218"/>
    <w:rsid w:val="009F34B7"/>
    <w:rsid w:val="009F45C6"/>
    <w:rsid w:val="009F5AF8"/>
    <w:rsid w:val="009F64E6"/>
    <w:rsid w:val="009F698E"/>
    <w:rsid w:val="009F6D92"/>
    <w:rsid w:val="00A00AD1"/>
    <w:rsid w:val="00A02978"/>
    <w:rsid w:val="00A0329E"/>
    <w:rsid w:val="00A036CA"/>
    <w:rsid w:val="00A05A0D"/>
    <w:rsid w:val="00A05E54"/>
    <w:rsid w:val="00A069F9"/>
    <w:rsid w:val="00A06BC2"/>
    <w:rsid w:val="00A06D1C"/>
    <w:rsid w:val="00A07F28"/>
    <w:rsid w:val="00A10F49"/>
    <w:rsid w:val="00A12B69"/>
    <w:rsid w:val="00A15379"/>
    <w:rsid w:val="00A16BE7"/>
    <w:rsid w:val="00A175DD"/>
    <w:rsid w:val="00A20FAD"/>
    <w:rsid w:val="00A21AB3"/>
    <w:rsid w:val="00A23423"/>
    <w:rsid w:val="00A23F6B"/>
    <w:rsid w:val="00A240D0"/>
    <w:rsid w:val="00A24308"/>
    <w:rsid w:val="00A24F25"/>
    <w:rsid w:val="00A253E7"/>
    <w:rsid w:val="00A265F5"/>
    <w:rsid w:val="00A26711"/>
    <w:rsid w:val="00A26C8B"/>
    <w:rsid w:val="00A3020E"/>
    <w:rsid w:val="00A30DF5"/>
    <w:rsid w:val="00A31BB3"/>
    <w:rsid w:val="00A31E28"/>
    <w:rsid w:val="00A341C8"/>
    <w:rsid w:val="00A3462E"/>
    <w:rsid w:val="00A34BDF"/>
    <w:rsid w:val="00A36627"/>
    <w:rsid w:val="00A40CA0"/>
    <w:rsid w:val="00A41349"/>
    <w:rsid w:val="00A41AB0"/>
    <w:rsid w:val="00A4460B"/>
    <w:rsid w:val="00A44E56"/>
    <w:rsid w:val="00A44F18"/>
    <w:rsid w:val="00A44F49"/>
    <w:rsid w:val="00A50BAD"/>
    <w:rsid w:val="00A51221"/>
    <w:rsid w:val="00A55409"/>
    <w:rsid w:val="00A55ACE"/>
    <w:rsid w:val="00A57955"/>
    <w:rsid w:val="00A6097D"/>
    <w:rsid w:val="00A6295B"/>
    <w:rsid w:val="00A63682"/>
    <w:rsid w:val="00A643B6"/>
    <w:rsid w:val="00A64B31"/>
    <w:rsid w:val="00A652EA"/>
    <w:rsid w:val="00A65DFB"/>
    <w:rsid w:val="00A65F83"/>
    <w:rsid w:val="00A6776A"/>
    <w:rsid w:val="00A67F38"/>
    <w:rsid w:val="00A7028F"/>
    <w:rsid w:val="00A708C7"/>
    <w:rsid w:val="00A715BA"/>
    <w:rsid w:val="00A71D00"/>
    <w:rsid w:val="00A7444D"/>
    <w:rsid w:val="00A75877"/>
    <w:rsid w:val="00A80490"/>
    <w:rsid w:val="00A81212"/>
    <w:rsid w:val="00A827C2"/>
    <w:rsid w:val="00A836AE"/>
    <w:rsid w:val="00A84221"/>
    <w:rsid w:val="00A845C0"/>
    <w:rsid w:val="00A84BF9"/>
    <w:rsid w:val="00A852F8"/>
    <w:rsid w:val="00A85A3F"/>
    <w:rsid w:val="00A86394"/>
    <w:rsid w:val="00A86A1D"/>
    <w:rsid w:val="00A8707F"/>
    <w:rsid w:val="00A90C48"/>
    <w:rsid w:val="00A9503B"/>
    <w:rsid w:val="00A97DC9"/>
    <w:rsid w:val="00AA2B04"/>
    <w:rsid w:val="00AA2E6E"/>
    <w:rsid w:val="00AA3148"/>
    <w:rsid w:val="00AA44BD"/>
    <w:rsid w:val="00AA55E1"/>
    <w:rsid w:val="00AA5825"/>
    <w:rsid w:val="00AA5D51"/>
    <w:rsid w:val="00AA69EE"/>
    <w:rsid w:val="00AA789C"/>
    <w:rsid w:val="00AA79E4"/>
    <w:rsid w:val="00AB0009"/>
    <w:rsid w:val="00AB0926"/>
    <w:rsid w:val="00AB13FA"/>
    <w:rsid w:val="00AB2F4E"/>
    <w:rsid w:val="00AB37F0"/>
    <w:rsid w:val="00AB48D8"/>
    <w:rsid w:val="00AB4E02"/>
    <w:rsid w:val="00AB58C6"/>
    <w:rsid w:val="00AB7136"/>
    <w:rsid w:val="00AC0476"/>
    <w:rsid w:val="00AC2863"/>
    <w:rsid w:val="00AC3666"/>
    <w:rsid w:val="00AC4577"/>
    <w:rsid w:val="00AC4E86"/>
    <w:rsid w:val="00AC5350"/>
    <w:rsid w:val="00AC6AB4"/>
    <w:rsid w:val="00AD191C"/>
    <w:rsid w:val="00AD1B03"/>
    <w:rsid w:val="00AD24CD"/>
    <w:rsid w:val="00AD2649"/>
    <w:rsid w:val="00AD4455"/>
    <w:rsid w:val="00AD4AEC"/>
    <w:rsid w:val="00AD4CBA"/>
    <w:rsid w:val="00AD6111"/>
    <w:rsid w:val="00AD671F"/>
    <w:rsid w:val="00AD69F6"/>
    <w:rsid w:val="00AD6E48"/>
    <w:rsid w:val="00AD76D1"/>
    <w:rsid w:val="00AD7891"/>
    <w:rsid w:val="00AE160A"/>
    <w:rsid w:val="00AE1C0E"/>
    <w:rsid w:val="00AE2564"/>
    <w:rsid w:val="00AE2B4C"/>
    <w:rsid w:val="00AE2D22"/>
    <w:rsid w:val="00AE4EFD"/>
    <w:rsid w:val="00AE5E55"/>
    <w:rsid w:val="00AE766D"/>
    <w:rsid w:val="00AF07BF"/>
    <w:rsid w:val="00AF112E"/>
    <w:rsid w:val="00AF3416"/>
    <w:rsid w:val="00AF4912"/>
    <w:rsid w:val="00AF7D4A"/>
    <w:rsid w:val="00B0097F"/>
    <w:rsid w:val="00B01571"/>
    <w:rsid w:val="00B027C5"/>
    <w:rsid w:val="00B03DC0"/>
    <w:rsid w:val="00B0443D"/>
    <w:rsid w:val="00B0468E"/>
    <w:rsid w:val="00B0737A"/>
    <w:rsid w:val="00B074CC"/>
    <w:rsid w:val="00B10436"/>
    <w:rsid w:val="00B10FBF"/>
    <w:rsid w:val="00B11BB1"/>
    <w:rsid w:val="00B12055"/>
    <w:rsid w:val="00B15A09"/>
    <w:rsid w:val="00B15DEE"/>
    <w:rsid w:val="00B15EEC"/>
    <w:rsid w:val="00B16859"/>
    <w:rsid w:val="00B2007D"/>
    <w:rsid w:val="00B20541"/>
    <w:rsid w:val="00B21304"/>
    <w:rsid w:val="00B2261C"/>
    <w:rsid w:val="00B22A26"/>
    <w:rsid w:val="00B22F79"/>
    <w:rsid w:val="00B2302F"/>
    <w:rsid w:val="00B23188"/>
    <w:rsid w:val="00B23D31"/>
    <w:rsid w:val="00B2459E"/>
    <w:rsid w:val="00B247DF"/>
    <w:rsid w:val="00B24B40"/>
    <w:rsid w:val="00B25D79"/>
    <w:rsid w:val="00B30094"/>
    <w:rsid w:val="00B3043F"/>
    <w:rsid w:val="00B30A77"/>
    <w:rsid w:val="00B31784"/>
    <w:rsid w:val="00B32A55"/>
    <w:rsid w:val="00B337DE"/>
    <w:rsid w:val="00B35BD1"/>
    <w:rsid w:val="00B36D3D"/>
    <w:rsid w:val="00B37034"/>
    <w:rsid w:val="00B37767"/>
    <w:rsid w:val="00B37D22"/>
    <w:rsid w:val="00B37DCE"/>
    <w:rsid w:val="00B4111F"/>
    <w:rsid w:val="00B42505"/>
    <w:rsid w:val="00B43F52"/>
    <w:rsid w:val="00B442A6"/>
    <w:rsid w:val="00B45894"/>
    <w:rsid w:val="00B45A51"/>
    <w:rsid w:val="00B479BB"/>
    <w:rsid w:val="00B47BE5"/>
    <w:rsid w:val="00B5035C"/>
    <w:rsid w:val="00B508EF"/>
    <w:rsid w:val="00B5256A"/>
    <w:rsid w:val="00B52916"/>
    <w:rsid w:val="00B542E2"/>
    <w:rsid w:val="00B54374"/>
    <w:rsid w:val="00B548A1"/>
    <w:rsid w:val="00B548DF"/>
    <w:rsid w:val="00B54D45"/>
    <w:rsid w:val="00B550E2"/>
    <w:rsid w:val="00B55299"/>
    <w:rsid w:val="00B5730D"/>
    <w:rsid w:val="00B57704"/>
    <w:rsid w:val="00B57A30"/>
    <w:rsid w:val="00B60D09"/>
    <w:rsid w:val="00B60D67"/>
    <w:rsid w:val="00B612BA"/>
    <w:rsid w:val="00B62343"/>
    <w:rsid w:val="00B62966"/>
    <w:rsid w:val="00B63176"/>
    <w:rsid w:val="00B64F80"/>
    <w:rsid w:val="00B671C5"/>
    <w:rsid w:val="00B70103"/>
    <w:rsid w:val="00B70728"/>
    <w:rsid w:val="00B72E15"/>
    <w:rsid w:val="00B73418"/>
    <w:rsid w:val="00B73FA0"/>
    <w:rsid w:val="00B747A2"/>
    <w:rsid w:val="00B74FAC"/>
    <w:rsid w:val="00B76217"/>
    <w:rsid w:val="00B76666"/>
    <w:rsid w:val="00B766D1"/>
    <w:rsid w:val="00B774DE"/>
    <w:rsid w:val="00B77B4B"/>
    <w:rsid w:val="00B80D53"/>
    <w:rsid w:val="00B813C0"/>
    <w:rsid w:val="00B81C7E"/>
    <w:rsid w:val="00B8271E"/>
    <w:rsid w:val="00B836A5"/>
    <w:rsid w:val="00B841B6"/>
    <w:rsid w:val="00B8530C"/>
    <w:rsid w:val="00B8566B"/>
    <w:rsid w:val="00B85745"/>
    <w:rsid w:val="00B87DF1"/>
    <w:rsid w:val="00B9129E"/>
    <w:rsid w:val="00B92DA3"/>
    <w:rsid w:val="00B92F87"/>
    <w:rsid w:val="00B93E2E"/>
    <w:rsid w:val="00B950A4"/>
    <w:rsid w:val="00B95226"/>
    <w:rsid w:val="00B960A5"/>
    <w:rsid w:val="00B966D4"/>
    <w:rsid w:val="00B97159"/>
    <w:rsid w:val="00BA0832"/>
    <w:rsid w:val="00BA1C40"/>
    <w:rsid w:val="00BA3547"/>
    <w:rsid w:val="00BA3FDA"/>
    <w:rsid w:val="00BA5BCE"/>
    <w:rsid w:val="00BA662C"/>
    <w:rsid w:val="00BA7051"/>
    <w:rsid w:val="00BA771B"/>
    <w:rsid w:val="00BA7B73"/>
    <w:rsid w:val="00BB0CB6"/>
    <w:rsid w:val="00BB2460"/>
    <w:rsid w:val="00BB2A5F"/>
    <w:rsid w:val="00BB2CD3"/>
    <w:rsid w:val="00BB3FA9"/>
    <w:rsid w:val="00BB50AD"/>
    <w:rsid w:val="00BB518F"/>
    <w:rsid w:val="00BB56DA"/>
    <w:rsid w:val="00BB70DB"/>
    <w:rsid w:val="00BB794A"/>
    <w:rsid w:val="00BB7DB8"/>
    <w:rsid w:val="00BC048B"/>
    <w:rsid w:val="00BC312C"/>
    <w:rsid w:val="00BC4AE5"/>
    <w:rsid w:val="00BC69AF"/>
    <w:rsid w:val="00BC6ABA"/>
    <w:rsid w:val="00BC70E1"/>
    <w:rsid w:val="00BC75F2"/>
    <w:rsid w:val="00BC7B26"/>
    <w:rsid w:val="00BC7CA1"/>
    <w:rsid w:val="00BD0851"/>
    <w:rsid w:val="00BD11B9"/>
    <w:rsid w:val="00BD3993"/>
    <w:rsid w:val="00BD681C"/>
    <w:rsid w:val="00BD6849"/>
    <w:rsid w:val="00BD7E9D"/>
    <w:rsid w:val="00BE01C8"/>
    <w:rsid w:val="00BE0518"/>
    <w:rsid w:val="00BE32C2"/>
    <w:rsid w:val="00BE3546"/>
    <w:rsid w:val="00BE4CC9"/>
    <w:rsid w:val="00BE542C"/>
    <w:rsid w:val="00BE794A"/>
    <w:rsid w:val="00BE7B55"/>
    <w:rsid w:val="00BF00D2"/>
    <w:rsid w:val="00BF0164"/>
    <w:rsid w:val="00BF1942"/>
    <w:rsid w:val="00BF28A1"/>
    <w:rsid w:val="00BF2CDA"/>
    <w:rsid w:val="00BF5B9F"/>
    <w:rsid w:val="00BF7BA8"/>
    <w:rsid w:val="00C021B8"/>
    <w:rsid w:val="00C02C85"/>
    <w:rsid w:val="00C0478C"/>
    <w:rsid w:val="00C04F6F"/>
    <w:rsid w:val="00C052BC"/>
    <w:rsid w:val="00C057DE"/>
    <w:rsid w:val="00C0617C"/>
    <w:rsid w:val="00C06661"/>
    <w:rsid w:val="00C072EC"/>
    <w:rsid w:val="00C073B0"/>
    <w:rsid w:val="00C11D1F"/>
    <w:rsid w:val="00C15A18"/>
    <w:rsid w:val="00C16E20"/>
    <w:rsid w:val="00C17F21"/>
    <w:rsid w:val="00C205D1"/>
    <w:rsid w:val="00C21EAB"/>
    <w:rsid w:val="00C2204E"/>
    <w:rsid w:val="00C22583"/>
    <w:rsid w:val="00C22833"/>
    <w:rsid w:val="00C26F57"/>
    <w:rsid w:val="00C301C6"/>
    <w:rsid w:val="00C309DC"/>
    <w:rsid w:val="00C31EBD"/>
    <w:rsid w:val="00C3279D"/>
    <w:rsid w:val="00C32AA5"/>
    <w:rsid w:val="00C32ABB"/>
    <w:rsid w:val="00C34296"/>
    <w:rsid w:val="00C36C05"/>
    <w:rsid w:val="00C4046C"/>
    <w:rsid w:val="00C41B17"/>
    <w:rsid w:val="00C427AE"/>
    <w:rsid w:val="00C4447D"/>
    <w:rsid w:val="00C44CA7"/>
    <w:rsid w:val="00C44E1C"/>
    <w:rsid w:val="00C4539A"/>
    <w:rsid w:val="00C456FE"/>
    <w:rsid w:val="00C45A9B"/>
    <w:rsid w:val="00C46B2B"/>
    <w:rsid w:val="00C46ED1"/>
    <w:rsid w:val="00C50426"/>
    <w:rsid w:val="00C511D4"/>
    <w:rsid w:val="00C53FCE"/>
    <w:rsid w:val="00C5411A"/>
    <w:rsid w:val="00C55392"/>
    <w:rsid w:val="00C56B2D"/>
    <w:rsid w:val="00C616AF"/>
    <w:rsid w:val="00C6274B"/>
    <w:rsid w:val="00C62E4C"/>
    <w:rsid w:val="00C63B52"/>
    <w:rsid w:val="00C63E62"/>
    <w:rsid w:val="00C63F48"/>
    <w:rsid w:val="00C6454C"/>
    <w:rsid w:val="00C65D37"/>
    <w:rsid w:val="00C67763"/>
    <w:rsid w:val="00C70F83"/>
    <w:rsid w:val="00C71A26"/>
    <w:rsid w:val="00C727C3"/>
    <w:rsid w:val="00C746E5"/>
    <w:rsid w:val="00C758D5"/>
    <w:rsid w:val="00C80145"/>
    <w:rsid w:val="00C84E28"/>
    <w:rsid w:val="00C8552B"/>
    <w:rsid w:val="00C86B95"/>
    <w:rsid w:val="00C87129"/>
    <w:rsid w:val="00C8720F"/>
    <w:rsid w:val="00C87487"/>
    <w:rsid w:val="00C916AE"/>
    <w:rsid w:val="00C91BB7"/>
    <w:rsid w:val="00C9665B"/>
    <w:rsid w:val="00C96A0F"/>
    <w:rsid w:val="00C977B1"/>
    <w:rsid w:val="00CA1251"/>
    <w:rsid w:val="00CA1B09"/>
    <w:rsid w:val="00CA237B"/>
    <w:rsid w:val="00CA33B3"/>
    <w:rsid w:val="00CA4613"/>
    <w:rsid w:val="00CA4B98"/>
    <w:rsid w:val="00CA58A6"/>
    <w:rsid w:val="00CA5975"/>
    <w:rsid w:val="00CA68CD"/>
    <w:rsid w:val="00CA6D2C"/>
    <w:rsid w:val="00CB00A9"/>
    <w:rsid w:val="00CB199B"/>
    <w:rsid w:val="00CB25A8"/>
    <w:rsid w:val="00CB2757"/>
    <w:rsid w:val="00CB2779"/>
    <w:rsid w:val="00CB444E"/>
    <w:rsid w:val="00CB69D5"/>
    <w:rsid w:val="00CB6ECA"/>
    <w:rsid w:val="00CB7D41"/>
    <w:rsid w:val="00CC0155"/>
    <w:rsid w:val="00CC2979"/>
    <w:rsid w:val="00CC371B"/>
    <w:rsid w:val="00CC3AD6"/>
    <w:rsid w:val="00CC5571"/>
    <w:rsid w:val="00CC6015"/>
    <w:rsid w:val="00CC6029"/>
    <w:rsid w:val="00CC7FB1"/>
    <w:rsid w:val="00CD080D"/>
    <w:rsid w:val="00CD0EE9"/>
    <w:rsid w:val="00CD1640"/>
    <w:rsid w:val="00CD1FD7"/>
    <w:rsid w:val="00CD2154"/>
    <w:rsid w:val="00CD23E3"/>
    <w:rsid w:val="00CD2BD2"/>
    <w:rsid w:val="00CD30AB"/>
    <w:rsid w:val="00CD315C"/>
    <w:rsid w:val="00CD3DAE"/>
    <w:rsid w:val="00CD66B3"/>
    <w:rsid w:val="00CE05BA"/>
    <w:rsid w:val="00CE0B2E"/>
    <w:rsid w:val="00CE4D6A"/>
    <w:rsid w:val="00CE5C2C"/>
    <w:rsid w:val="00CE673A"/>
    <w:rsid w:val="00CE73F1"/>
    <w:rsid w:val="00CF02D1"/>
    <w:rsid w:val="00CF0960"/>
    <w:rsid w:val="00CF2A30"/>
    <w:rsid w:val="00CF2B2C"/>
    <w:rsid w:val="00CF3C19"/>
    <w:rsid w:val="00CF4EE0"/>
    <w:rsid w:val="00CF4F5D"/>
    <w:rsid w:val="00CF530C"/>
    <w:rsid w:val="00CF6F1E"/>
    <w:rsid w:val="00CF7A0B"/>
    <w:rsid w:val="00D011FB"/>
    <w:rsid w:val="00D014D0"/>
    <w:rsid w:val="00D03509"/>
    <w:rsid w:val="00D042B5"/>
    <w:rsid w:val="00D042DF"/>
    <w:rsid w:val="00D043AE"/>
    <w:rsid w:val="00D04A5E"/>
    <w:rsid w:val="00D0503B"/>
    <w:rsid w:val="00D050A2"/>
    <w:rsid w:val="00D0572E"/>
    <w:rsid w:val="00D063DF"/>
    <w:rsid w:val="00D06401"/>
    <w:rsid w:val="00D06DE5"/>
    <w:rsid w:val="00D0773B"/>
    <w:rsid w:val="00D07812"/>
    <w:rsid w:val="00D101C3"/>
    <w:rsid w:val="00D1215C"/>
    <w:rsid w:val="00D131CB"/>
    <w:rsid w:val="00D141BD"/>
    <w:rsid w:val="00D143EC"/>
    <w:rsid w:val="00D14DD8"/>
    <w:rsid w:val="00D160E2"/>
    <w:rsid w:val="00D16361"/>
    <w:rsid w:val="00D16432"/>
    <w:rsid w:val="00D16A68"/>
    <w:rsid w:val="00D17FA8"/>
    <w:rsid w:val="00D2013E"/>
    <w:rsid w:val="00D21920"/>
    <w:rsid w:val="00D21B8F"/>
    <w:rsid w:val="00D2291A"/>
    <w:rsid w:val="00D23F00"/>
    <w:rsid w:val="00D24CCA"/>
    <w:rsid w:val="00D26B9A"/>
    <w:rsid w:val="00D27B34"/>
    <w:rsid w:val="00D306D6"/>
    <w:rsid w:val="00D30A6F"/>
    <w:rsid w:val="00D30AB9"/>
    <w:rsid w:val="00D30D87"/>
    <w:rsid w:val="00D315CD"/>
    <w:rsid w:val="00D31B8D"/>
    <w:rsid w:val="00D32198"/>
    <w:rsid w:val="00D32626"/>
    <w:rsid w:val="00D32C23"/>
    <w:rsid w:val="00D32EEA"/>
    <w:rsid w:val="00D35007"/>
    <w:rsid w:val="00D35010"/>
    <w:rsid w:val="00D35707"/>
    <w:rsid w:val="00D41328"/>
    <w:rsid w:val="00D41700"/>
    <w:rsid w:val="00D43BB6"/>
    <w:rsid w:val="00D44CA5"/>
    <w:rsid w:val="00D4635D"/>
    <w:rsid w:val="00D46FB7"/>
    <w:rsid w:val="00D500CF"/>
    <w:rsid w:val="00D51154"/>
    <w:rsid w:val="00D51896"/>
    <w:rsid w:val="00D5220B"/>
    <w:rsid w:val="00D5726F"/>
    <w:rsid w:val="00D61ABB"/>
    <w:rsid w:val="00D627E4"/>
    <w:rsid w:val="00D63279"/>
    <w:rsid w:val="00D63AD0"/>
    <w:rsid w:val="00D63F38"/>
    <w:rsid w:val="00D6444F"/>
    <w:rsid w:val="00D64748"/>
    <w:rsid w:val="00D65A3F"/>
    <w:rsid w:val="00D666B4"/>
    <w:rsid w:val="00D719B8"/>
    <w:rsid w:val="00D7217B"/>
    <w:rsid w:val="00D72186"/>
    <w:rsid w:val="00D72E46"/>
    <w:rsid w:val="00D73AFD"/>
    <w:rsid w:val="00D75DE8"/>
    <w:rsid w:val="00D77B77"/>
    <w:rsid w:val="00D77FE8"/>
    <w:rsid w:val="00D80CA5"/>
    <w:rsid w:val="00D821A4"/>
    <w:rsid w:val="00D84075"/>
    <w:rsid w:val="00D87AB3"/>
    <w:rsid w:val="00D87E55"/>
    <w:rsid w:val="00D90281"/>
    <w:rsid w:val="00D91370"/>
    <w:rsid w:val="00D9161E"/>
    <w:rsid w:val="00D918DA"/>
    <w:rsid w:val="00D91D5B"/>
    <w:rsid w:val="00D924CE"/>
    <w:rsid w:val="00D94792"/>
    <w:rsid w:val="00D94AA6"/>
    <w:rsid w:val="00D95BDB"/>
    <w:rsid w:val="00DA095B"/>
    <w:rsid w:val="00DA1052"/>
    <w:rsid w:val="00DA1E6B"/>
    <w:rsid w:val="00DA21F8"/>
    <w:rsid w:val="00DA5B51"/>
    <w:rsid w:val="00DA5E9F"/>
    <w:rsid w:val="00DA7B7A"/>
    <w:rsid w:val="00DA7F4C"/>
    <w:rsid w:val="00DB1A88"/>
    <w:rsid w:val="00DB1E34"/>
    <w:rsid w:val="00DB26A0"/>
    <w:rsid w:val="00DB2AE0"/>
    <w:rsid w:val="00DB2D7F"/>
    <w:rsid w:val="00DB3483"/>
    <w:rsid w:val="00DB34B9"/>
    <w:rsid w:val="00DB3842"/>
    <w:rsid w:val="00DB4C4C"/>
    <w:rsid w:val="00DB516A"/>
    <w:rsid w:val="00DB51A5"/>
    <w:rsid w:val="00DB6F48"/>
    <w:rsid w:val="00DB7217"/>
    <w:rsid w:val="00DB76C0"/>
    <w:rsid w:val="00DC0B2E"/>
    <w:rsid w:val="00DC0C63"/>
    <w:rsid w:val="00DC141E"/>
    <w:rsid w:val="00DC14E1"/>
    <w:rsid w:val="00DC17CA"/>
    <w:rsid w:val="00DC1EA0"/>
    <w:rsid w:val="00DC21D1"/>
    <w:rsid w:val="00DC25EC"/>
    <w:rsid w:val="00DC260D"/>
    <w:rsid w:val="00DC3073"/>
    <w:rsid w:val="00DC36D3"/>
    <w:rsid w:val="00DC37CE"/>
    <w:rsid w:val="00DC3C04"/>
    <w:rsid w:val="00DC4C58"/>
    <w:rsid w:val="00DC4EB7"/>
    <w:rsid w:val="00DC5757"/>
    <w:rsid w:val="00DC5835"/>
    <w:rsid w:val="00DC6ECC"/>
    <w:rsid w:val="00DC7F3A"/>
    <w:rsid w:val="00DD15F1"/>
    <w:rsid w:val="00DD1CF0"/>
    <w:rsid w:val="00DD1DC0"/>
    <w:rsid w:val="00DD221C"/>
    <w:rsid w:val="00DD259A"/>
    <w:rsid w:val="00DD3370"/>
    <w:rsid w:val="00DD4C0F"/>
    <w:rsid w:val="00DD5040"/>
    <w:rsid w:val="00DD59AB"/>
    <w:rsid w:val="00DD66E7"/>
    <w:rsid w:val="00DD6B0D"/>
    <w:rsid w:val="00DD751F"/>
    <w:rsid w:val="00DD75C4"/>
    <w:rsid w:val="00DE006F"/>
    <w:rsid w:val="00DE0508"/>
    <w:rsid w:val="00DE0B41"/>
    <w:rsid w:val="00DE1437"/>
    <w:rsid w:val="00DE164F"/>
    <w:rsid w:val="00DE1AC9"/>
    <w:rsid w:val="00DE1C6C"/>
    <w:rsid w:val="00DE2524"/>
    <w:rsid w:val="00DE7427"/>
    <w:rsid w:val="00DE7ECF"/>
    <w:rsid w:val="00DF002C"/>
    <w:rsid w:val="00DF218B"/>
    <w:rsid w:val="00DF25A2"/>
    <w:rsid w:val="00DF2781"/>
    <w:rsid w:val="00DF45DC"/>
    <w:rsid w:val="00DF4A19"/>
    <w:rsid w:val="00DF4E4F"/>
    <w:rsid w:val="00DF53F8"/>
    <w:rsid w:val="00DF54A7"/>
    <w:rsid w:val="00DF5D86"/>
    <w:rsid w:val="00DF7C53"/>
    <w:rsid w:val="00E004FA"/>
    <w:rsid w:val="00E00EFE"/>
    <w:rsid w:val="00E01455"/>
    <w:rsid w:val="00E02CAF"/>
    <w:rsid w:val="00E034A3"/>
    <w:rsid w:val="00E04254"/>
    <w:rsid w:val="00E061BD"/>
    <w:rsid w:val="00E1035C"/>
    <w:rsid w:val="00E10D8F"/>
    <w:rsid w:val="00E1381D"/>
    <w:rsid w:val="00E13F02"/>
    <w:rsid w:val="00E15DC6"/>
    <w:rsid w:val="00E16F63"/>
    <w:rsid w:val="00E20571"/>
    <w:rsid w:val="00E223F2"/>
    <w:rsid w:val="00E230FE"/>
    <w:rsid w:val="00E232B1"/>
    <w:rsid w:val="00E238AB"/>
    <w:rsid w:val="00E24185"/>
    <w:rsid w:val="00E249C6"/>
    <w:rsid w:val="00E25489"/>
    <w:rsid w:val="00E267F9"/>
    <w:rsid w:val="00E27DB4"/>
    <w:rsid w:val="00E309DB"/>
    <w:rsid w:val="00E32D7F"/>
    <w:rsid w:val="00E32F95"/>
    <w:rsid w:val="00E330C9"/>
    <w:rsid w:val="00E3356C"/>
    <w:rsid w:val="00E348C8"/>
    <w:rsid w:val="00E34D51"/>
    <w:rsid w:val="00E35DBE"/>
    <w:rsid w:val="00E35FEE"/>
    <w:rsid w:val="00E36415"/>
    <w:rsid w:val="00E40584"/>
    <w:rsid w:val="00E4230E"/>
    <w:rsid w:val="00E42CB2"/>
    <w:rsid w:val="00E42F1E"/>
    <w:rsid w:val="00E4385D"/>
    <w:rsid w:val="00E45680"/>
    <w:rsid w:val="00E46D37"/>
    <w:rsid w:val="00E46E8A"/>
    <w:rsid w:val="00E50CC1"/>
    <w:rsid w:val="00E52F2C"/>
    <w:rsid w:val="00E53CE7"/>
    <w:rsid w:val="00E549BA"/>
    <w:rsid w:val="00E55473"/>
    <w:rsid w:val="00E56DEF"/>
    <w:rsid w:val="00E56FA0"/>
    <w:rsid w:val="00E57B5B"/>
    <w:rsid w:val="00E6031D"/>
    <w:rsid w:val="00E605B7"/>
    <w:rsid w:val="00E608F7"/>
    <w:rsid w:val="00E620F4"/>
    <w:rsid w:val="00E62BF9"/>
    <w:rsid w:val="00E64B03"/>
    <w:rsid w:val="00E64F31"/>
    <w:rsid w:val="00E66E2B"/>
    <w:rsid w:val="00E70968"/>
    <w:rsid w:val="00E71F6C"/>
    <w:rsid w:val="00E721D5"/>
    <w:rsid w:val="00E72929"/>
    <w:rsid w:val="00E73090"/>
    <w:rsid w:val="00E7386A"/>
    <w:rsid w:val="00E75532"/>
    <w:rsid w:val="00E76CEA"/>
    <w:rsid w:val="00E80029"/>
    <w:rsid w:val="00E8079E"/>
    <w:rsid w:val="00E80E00"/>
    <w:rsid w:val="00E83414"/>
    <w:rsid w:val="00E8561C"/>
    <w:rsid w:val="00E87347"/>
    <w:rsid w:val="00E873EC"/>
    <w:rsid w:val="00E90548"/>
    <w:rsid w:val="00E91090"/>
    <w:rsid w:val="00E91C9F"/>
    <w:rsid w:val="00E91E69"/>
    <w:rsid w:val="00E92591"/>
    <w:rsid w:val="00E95010"/>
    <w:rsid w:val="00E974A9"/>
    <w:rsid w:val="00E97969"/>
    <w:rsid w:val="00EA0DAD"/>
    <w:rsid w:val="00EA23BB"/>
    <w:rsid w:val="00EA42E8"/>
    <w:rsid w:val="00EA45F9"/>
    <w:rsid w:val="00EA4DA9"/>
    <w:rsid w:val="00EA6CEA"/>
    <w:rsid w:val="00EA6ECE"/>
    <w:rsid w:val="00EB1B4D"/>
    <w:rsid w:val="00EB208C"/>
    <w:rsid w:val="00EB25D1"/>
    <w:rsid w:val="00EB34F8"/>
    <w:rsid w:val="00EB3AC4"/>
    <w:rsid w:val="00EB4688"/>
    <w:rsid w:val="00EB56E6"/>
    <w:rsid w:val="00EB589E"/>
    <w:rsid w:val="00EB62B5"/>
    <w:rsid w:val="00EB6915"/>
    <w:rsid w:val="00EB7CF7"/>
    <w:rsid w:val="00EC0246"/>
    <w:rsid w:val="00EC050F"/>
    <w:rsid w:val="00EC2105"/>
    <w:rsid w:val="00EC3739"/>
    <w:rsid w:val="00EC3763"/>
    <w:rsid w:val="00EC4584"/>
    <w:rsid w:val="00EC7168"/>
    <w:rsid w:val="00ED16F5"/>
    <w:rsid w:val="00ED2B52"/>
    <w:rsid w:val="00ED2D8C"/>
    <w:rsid w:val="00ED2E91"/>
    <w:rsid w:val="00ED35E2"/>
    <w:rsid w:val="00ED464E"/>
    <w:rsid w:val="00ED4657"/>
    <w:rsid w:val="00ED595B"/>
    <w:rsid w:val="00ED5C45"/>
    <w:rsid w:val="00ED62D3"/>
    <w:rsid w:val="00ED64D7"/>
    <w:rsid w:val="00EE0DA1"/>
    <w:rsid w:val="00EE18A3"/>
    <w:rsid w:val="00EE21F4"/>
    <w:rsid w:val="00EE46C0"/>
    <w:rsid w:val="00EE491F"/>
    <w:rsid w:val="00EE4C06"/>
    <w:rsid w:val="00EE63AC"/>
    <w:rsid w:val="00EF06CA"/>
    <w:rsid w:val="00EF08FD"/>
    <w:rsid w:val="00EF1523"/>
    <w:rsid w:val="00EF1945"/>
    <w:rsid w:val="00EF1A46"/>
    <w:rsid w:val="00EF258A"/>
    <w:rsid w:val="00EF39B6"/>
    <w:rsid w:val="00EF6888"/>
    <w:rsid w:val="00EF76E1"/>
    <w:rsid w:val="00EF7EC0"/>
    <w:rsid w:val="00F0075B"/>
    <w:rsid w:val="00F00B96"/>
    <w:rsid w:val="00F01999"/>
    <w:rsid w:val="00F064FE"/>
    <w:rsid w:val="00F06BB3"/>
    <w:rsid w:val="00F07554"/>
    <w:rsid w:val="00F1009C"/>
    <w:rsid w:val="00F1027D"/>
    <w:rsid w:val="00F1037A"/>
    <w:rsid w:val="00F103E1"/>
    <w:rsid w:val="00F104BE"/>
    <w:rsid w:val="00F10CFA"/>
    <w:rsid w:val="00F11719"/>
    <w:rsid w:val="00F11DC0"/>
    <w:rsid w:val="00F14785"/>
    <w:rsid w:val="00F14C3B"/>
    <w:rsid w:val="00F15D08"/>
    <w:rsid w:val="00F1778B"/>
    <w:rsid w:val="00F22578"/>
    <w:rsid w:val="00F230B9"/>
    <w:rsid w:val="00F2504C"/>
    <w:rsid w:val="00F2638B"/>
    <w:rsid w:val="00F268D3"/>
    <w:rsid w:val="00F27464"/>
    <w:rsid w:val="00F30501"/>
    <w:rsid w:val="00F30B4C"/>
    <w:rsid w:val="00F334CF"/>
    <w:rsid w:val="00F350B7"/>
    <w:rsid w:val="00F3669B"/>
    <w:rsid w:val="00F36804"/>
    <w:rsid w:val="00F37C67"/>
    <w:rsid w:val="00F37D58"/>
    <w:rsid w:val="00F41DA1"/>
    <w:rsid w:val="00F42E99"/>
    <w:rsid w:val="00F43980"/>
    <w:rsid w:val="00F43B51"/>
    <w:rsid w:val="00F44CE4"/>
    <w:rsid w:val="00F44D5C"/>
    <w:rsid w:val="00F4500D"/>
    <w:rsid w:val="00F45371"/>
    <w:rsid w:val="00F45FE0"/>
    <w:rsid w:val="00F4742D"/>
    <w:rsid w:val="00F47A35"/>
    <w:rsid w:val="00F50313"/>
    <w:rsid w:val="00F50DF8"/>
    <w:rsid w:val="00F51741"/>
    <w:rsid w:val="00F53DEE"/>
    <w:rsid w:val="00F559B3"/>
    <w:rsid w:val="00F56D8F"/>
    <w:rsid w:val="00F601D3"/>
    <w:rsid w:val="00F63C27"/>
    <w:rsid w:val="00F64C17"/>
    <w:rsid w:val="00F6543C"/>
    <w:rsid w:val="00F6651C"/>
    <w:rsid w:val="00F676CC"/>
    <w:rsid w:val="00F701DB"/>
    <w:rsid w:val="00F71F0D"/>
    <w:rsid w:val="00F724CD"/>
    <w:rsid w:val="00F72AF1"/>
    <w:rsid w:val="00F72B02"/>
    <w:rsid w:val="00F746B5"/>
    <w:rsid w:val="00F75B08"/>
    <w:rsid w:val="00F764B0"/>
    <w:rsid w:val="00F811AE"/>
    <w:rsid w:val="00F81A4C"/>
    <w:rsid w:val="00F82B3B"/>
    <w:rsid w:val="00F82F67"/>
    <w:rsid w:val="00F83043"/>
    <w:rsid w:val="00F84409"/>
    <w:rsid w:val="00F84727"/>
    <w:rsid w:val="00F84758"/>
    <w:rsid w:val="00F84930"/>
    <w:rsid w:val="00F85D7F"/>
    <w:rsid w:val="00F85E34"/>
    <w:rsid w:val="00F860A6"/>
    <w:rsid w:val="00F90432"/>
    <w:rsid w:val="00F92A31"/>
    <w:rsid w:val="00F92C01"/>
    <w:rsid w:val="00F936C0"/>
    <w:rsid w:val="00F94771"/>
    <w:rsid w:val="00F94B3C"/>
    <w:rsid w:val="00F9572B"/>
    <w:rsid w:val="00F95826"/>
    <w:rsid w:val="00FA05A8"/>
    <w:rsid w:val="00FA4363"/>
    <w:rsid w:val="00FA5FDF"/>
    <w:rsid w:val="00FB0FB8"/>
    <w:rsid w:val="00FB1FEF"/>
    <w:rsid w:val="00FB427C"/>
    <w:rsid w:val="00FB4635"/>
    <w:rsid w:val="00FB5180"/>
    <w:rsid w:val="00FB5281"/>
    <w:rsid w:val="00FB7750"/>
    <w:rsid w:val="00FC0403"/>
    <w:rsid w:val="00FC0657"/>
    <w:rsid w:val="00FC093E"/>
    <w:rsid w:val="00FC1336"/>
    <w:rsid w:val="00FC1B68"/>
    <w:rsid w:val="00FC1B95"/>
    <w:rsid w:val="00FC2E0F"/>
    <w:rsid w:val="00FC6690"/>
    <w:rsid w:val="00FC7084"/>
    <w:rsid w:val="00FC7DFB"/>
    <w:rsid w:val="00FD1D29"/>
    <w:rsid w:val="00FD2264"/>
    <w:rsid w:val="00FD26A7"/>
    <w:rsid w:val="00FD26D9"/>
    <w:rsid w:val="00FD272F"/>
    <w:rsid w:val="00FD3B89"/>
    <w:rsid w:val="00FD5663"/>
    <w:rsid w:val="00FD5C1C"/>
    <w:rsid w:val="00FE1ECE"/>
    <w:rsid w:val="00FE28D5"/>
    <w:rsid w:val="00FE2F70"/>
    <w:rsid w:val="00FE5500"/>
    <w:rsid w:val="00FE580A"/>
    <w:rsid w:val="00FE5FDA"/>
    <w:rsid w:val="00FE68F7"/>
    <w:rsid w:val="00FE7E1A"/>
    <w:rsid w:val="00FF0C56"/>
    <w:rsid w:val="00FF12D3"/>
    <w:rsid w:val="00FF1546"/>
    <w:rsid w:val="00FF1A2C"/>
    <w:rsid w:val="00FF2D3D"/>
    <w:rsid w:val="00FF373B"/>
    <w:rsid w:val="00FF38E1"/>
    <w:rsid w:val="00FF4E66"/>
    <w:rsid w:val="00FF689F"/>
    <w:rsid w:val="00FF6A3E"/>
    <w:rsid w:val="00FF7C93"/>
    <w:rsid w:val="00FF7F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1A008FA"/>
  <w15:docId w15:val="{A409D8B4-911D-4747-A1D4-99C77D499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5B76D0"/>
    <w:pPr>
      <w:keepNext/>
      <w:spacing w:before="240" w:after="60"/>
      <w:outlineLvl w:val="0"/>
    </w:pPr>
    <w:rPr>
      <w:rFonts w:ascii="Arial" w:hAnsi="Arial" w:cs="Arial"/>
      <w:b/>
      <w:bCs/>
      <w:kern w:val="32"/>
      <w:sz w:val="32"/>
      <w:szCs w:val="32"/>
    </w:rPr>
  </w:style>
  <w:style w:type="paragraph" w:styleId="Heading2">
    <w:name w:val="heading 2"/>
    <w:basedOn w:val="Normal"/>
    <w:qFormat/>
    <w:rsid w:val="004D5C9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438EA"/>
    <w:rPr>
      <w:rFonts w:ascii="Tahoma" w:hAnsi="Tahoma" w:cs="Tahoma"/>
      <w:sz w:val="16"/>
      <w:szCs w:val="16"/>
    </w:rPr>
  </w:style>
  <w:style w:type="character" w:styleId="Hyperlink">
    <w:name w:val="Hyperlink"/>
    <w:rsid w:val="00205DF8"/>
    <w:rPr>
      <w:color w:val="0000FF"/>
      <w:u w:val="single"/>
    </w:rPr>
  </w:style>
  <w:style w:type="character" w:styleId="FollowedHyperlink">
    <w:name w:val="FollowedHyperlink"/>
    <w:rsid w:val="003C7DB5"/>
    <w:rPr>
      <w:color w:val="800080"/>
      <w:u w:val="single"/>
    </w:rPr>
  </w:style>
  <w:style w:type="paragraph" w:styleId="BodyTextIndent">
    <w:name w:val="Body Text Indent"/>
    <w:basedOn w:val="Normal"/>
    <w:rsid w:val="00ED16F5"/>
    <w:pPr>
      <w:ind w:firstLine="567"/>
    </w:pPr>
    <w:rPr>
      <w:szCs w:val="20"/>
      <w:lang w:val="fr-FR"/>
    </w:rPr>
  </w:style>
  <w:style w:type="character" w:customStyle="1" w:styleId="emailstyle16">
    <w:name w:val="emailstyle16"/>
    <w:semiHidden/>
    <w:rsid w:val="00ED16F5"/>
    <w:rPr>
      <w:rFonts w:ascii="Arial" w:hAnsi="Arial" w:cs="Arial"/>
      <w:color w:val="000000"/>
      <w:sz w:val="20"/>
    </w:rPr>
  </w:style>
  <w:style w:type="character" w:customStyle="1" w:styleId="emailstyle18">
    <w:name w:val="emailstyle18"/>
    <w:semiHidden/>
    <w:rsid w:val="00ED16F5"/>
    <w:rPr>
      <w:rFonts w:ascii="Arial" w:hAnsi="Arial" w:cs="Arial"/>
      <w:color w:val="993366"/>
      <w:sz w:val="20"/>
    </w:rPr>
  </w:style>
  <w:style w:type="paragraph" w:styleId="BodyText2">
    <w:name w:val="Body Text 2"/>
    <w:basedOn w:val="Normal"/>
    <w:rsid w:val="00ED16F5"/>
    <w:pPr>
      <w:overflowPunct w:val="0"/>
      <w:autoSpaceDE w:val="0"/>
      <w:autoSpaceDN w:val="0"/>
      <w:adjustRightInd w:val="0"/>
      <w:spacing w:after="120" w:line="480" w:lineRule="auto"/>
      <w:textAlignment w:val="baseline"/>
    </w:pPr>
    <w:rPr>
      <w:sz w:val="20"/>
      <w:szCs w:val="20"/>
    </w:rPr>
  </w:style>
  <w:style w:type="paragraph" w:styleId="E-mailSignature">
    <w:name w:val="E-mail Signature"/>
    <w:basedOn w:val="Normal"/>
    <w:rsid w:val="00EB1B4D"/>
  </w:style>
  <w:style w:type="character" w:styleId="Emphasis">
    <w:name w:val="Emphasis"/>
    <w:qFormat/>
    <w:rsid w:val="00055288"/>
    <w:rPr>
      <w:i/>
      <w:iCs/>
    </w:rPr>
  </w:style>
  <w:style w:type="paragraph" w:styleId="NormalWeb">
    <w:name w:val="Normal (Web)"/>
    <w:basedOn w:val="Normal"/>
    <w:uiPriority w:val="99"/>
    <w:rsid w:val="002A5833"/>
    <w:pPr>
      <w:spacing w:before="100" w:beforeAutospacing="1" w:after="100" w:afterAutospacing="1"/>
    </w:pPr>
  </w:style>
  <w:style w:type="character" w:styleId="Strong">
    <w:name w:val="Strong"/>
    <w:uiPriority w:val="22"/>
    <w:qFormat/>
    <w:rsid w:val="002A5833"/>
    <w:rPr>
      <w:b/>
      <w:bCs/>
    </w:rPr>
  </w:style>
  <w:style w:type="paragraph" w:styleId="Footer">
    <w:name w:val="footer"/>
    <w:basedOn w:val="Normal"/>
    <w:link w:val="FooterChar"/>
    <w:uiPriority w:val="99"/>
    <w:rsid w:val="001974B2"/>
    <w:pPr>
      <w:tabs>
        <w:tab w:val="center" w:pos="4153"/>
        <w:tab w:val="right" w:pos="8306"/>
      </w:tabs>
    </w:pPr>
  </w:style>
  <w:style w:type="character" w:styleId="PageNumber">
    <w:name w:val="page number"/>
    <w:basedOn w:val="DefaultParagraphFont"/>
    <w:rsid w:val="001974B2"/>
  </w:style>
  <w:style w:type="character" w:customStyle="1" w:styleId="editsection">
    <w:name w:val="editsection"/>
    <w:basedOn w:val="DefaultParagraphFont"/>
    <w:rsid w:val="004D5C9D"/>
  </w:style>
  <w:style w:type="character" w:customStyle="1" w:styleId="mw-headline">
    <w:name w:val="mw-headline"/>
    <w:basedOn w:val="DefaultParagraphFont"/>
    <w:rsid w:val="004D5C9D"/>
  </w:style>
  <w:style w:type="paragraph" w:customStyle="1" w:styleId="hoteladdress">
    <w:name w:val="hoteladdress"/>
    <w:basedOn w:val="Normal"/>
    <w:rsid w:val="005B76D0"/>
    <w:pPr>
      <w:spacing w:after="67"/>
    </w:pPr>
    <w:rPr>
      <w:sz w:val="18"/>
      <w:szCs w:val="18"/>
    </w:rPr>
  </w:style>
  <w:style w:type="paragraph" w:customStyle="1" w:styleId="address">
    <w:name w:val="address"/>
    <w:basedOn w:val="Normal"/>
    <w:rsid w:val="00F81A4C"/>
    <w:pPr>
      <w:spacing w:before="100" w:beforeAutospacing="1" w:after="100" w:afterAutospacing="1"/>
    </w:pPr>
  </w:style>
  <w:style w:type="character" w:customStyle="1" w:styleId="fn">
    <w:name w:val="fn"/>
    <w:basedOn w:val="DefaultParagraphFont"/>
    <w:rsid w:val="00F81A4C"/>
  </w:style>
  <w:style w:type="character" w:customStyle="1" w:styleId="nowrap">
    <w:name w:val="nowrap"/>
    <w:basedOn w:val="DefaultParagraphFont"/>
    <w:rsid w:val="00F81A4C"/>
  </w:style>
  <w:style w:type="character" w:customStyle="1" w:styleId="usespritesstars4stars4i3">
    <w:name w:val="use_sprites stars4 stars4i3"/>
    <w:basedOn w:val="DefaultParagraphFont"/>
    <w:rsid w:val="00F81A4C"/>
  </w:style>
  <w:style w:type="character" w:customStyle="1" w:styleId="jqtooltip">
    <w:name w:val="jq_tooltip"/>
    <w:basedOn w:val="DefaultParagraphFont"/>
    <w:rsid w:val="00F81A4C"/>
  </w:style>
  <w:style w:type="character" w:customStyle="1" w:styleId="type">
    <w:name w:val="type"/>
    <w:basedOn w:val="DefaultParagraphFont"/>
    <w:rsid w:val="00F81A4C"/>
  </w:style>
  <w:style w:type="character" w:customStyle="1" w:styleId="value">
    <w:name w:val="value"/>
    <w:basedOn w:val="DefaultParagraphFont"/>
    <w:rsid w:val="00F81A4C"/>
  </w:style>
  <w:style w:type="paragraph" w:customStyle="1" w:styleId="Default">
    <w:name w:val="Default"/>
    <w:rsid w:val="00826687"/>
    <w:pPr>
      <w:widowControl w:val="0"/>
      <w:autoSpaceDE w:val="0"/>
      <w:autoSpaceDN w:val="0"/>
      <w:adjustRightInd w:val="0"/>
    </w:pPr>
    <w:rPr>
      <w:kern w:val="1"/>
      <w:sz w:val="24"/>
      <w:szCs w:val="24"/>
      <w:lang w:eastAsia="zh-CN" w:bidi="hi-IN"/>
    </w:rPr>
  </w:style>
  <w:style w:type="paragraph" w:styleId="BodyText">
    <w:name w:val="Body Text"/>
    <w:basedOn w:val="Normal"/>
    <w:link w:val="BodyTextChar"/>
    <w:rsid w:val="00DC4EB7"/>
    <w:pPr>
      <w:spacing w:after="120"/>
    </w:pPr>
    <w:rPr>
      <w:lang w:val="x-none" w:eastAsia="x-none"/>
    </w:rPr>
  </w:style>
  <w:style w:type="character" w:customStyle="1" w:styleId="BodyTextChar">
    <w:name w:val="Body Text Char"/>
    <w:link w:val="BodyText"/>
    <w:rsid w:val="00DC4EB7"/>
    <w:rPr>
      <w:sz w:val="24"/>
      <w:szCs w:val="24"/>
    </w:rPr>
  </w:style>
  <w:style w:type="character" w:customStyle="1" w:styleId="verdanabold1">
    <w:name w:val="verdanabold1"/>
    <w:rsid w:val="004D7857"/>
    <w:rPr>
      <w:rFonts w:ascii="Verdana" w:hAnsi="Verdana" w:hint="default"/>
      <w:b/>
      <w:bCs/>
      <w:caps w:val="0"/>
      <w:color w:val="FFFFFF"/>
      <w:sz w:val="12"/>
      <w:szCs w:val="12"/>
      <w:shd w:val="clear" w:color="auto" w:fill="auto"/>
    </w:rPr>
  </w:style>
  <w:style w:type="paragraph" w:styleId="PlainText">
    <w:name w:val="Plain Text"/>
    <w:basedOn w:val="Normal"/>
    <w:link w:val="PlainTextChar"/>
    <w:uiPriority w:val="99"/>
    <w:unhideWhenUsed/>
    <w:rsid w:val="00400015"/>
    <w:rPr>
      <w:rFonts w:ascii="Consolas" w:eastAsia="Calibri" w:hAnsi="Consolas"/>
      <w:sz w:val="21"/>
      <w:szCs w:val="21"/>
      <w:lang w:val="x-none" w:eastAsia="en-US"/>
    </w:rPr>
  </w:style>
  <w:style w:type="character" w:customStyle="1" w:styleId="PlainTextChar">
    <w:name w:val="Plain Text Char"/>
    <w:link w:val="PlainText"/>
    <w:uiPriority w:val="99"/>
    <w:rsid w:val="00400015"/>
    <w:rPr>
      <w:rFonts w:ascii="Consolas" w:eastAsia="Calibri" w:hAnsi="Consolas" w:cs="Times New Roman"/>
      <w:sz w:val="21"/>
      <w:szCs w:val="21"/>
      <w:lang w:eastAsia="en-US"/>
    </w:rPr>
  </w:style>
  <w:style w:type="character" w:customStyle="1" w:styleId="formataddress">
    <w:name w:val="format_address"/>
    <w:basedOn w:val="DefaultParagraphFont"/>
    <w:rsid w:val="00A67F38"/>
  </w:style>
  <w:style w:type="character" w:customStyle="1" w:styleId="street-address">
    <w:name w:val="street-address"/>
    <w:basedOn w:val="DefaultParagraphFont"/>
    <w:rsid w:val="00A67F38"/>
  </w:style>
  <w:style w:type="character" w:customStyle="1" w:styleId="locality">
    <w:name w:val="locality"/>
    <w:basedOn w:val="DefaultParagraphFont"/>
    <w:rsid w:val="00A67F38"/>
  </w:style>
  <w:style w:type="character" w:customStyle="1" w:styleId="country-name">
    <w:name w:val="country-name"/>
    <w:basedOn w:val="DefaultParagraphFont"/>
    <w:rsid w:val="00A67F38"/>
  </w:style>
  <w:style w:type="character" w:styleId="HTMLCite">
    <w:name w:val="HTML Cite"/>
    <w:uiPriority w:val="99"/>
    <w:unhideWhenUsed/>
    <w:rsid w:val="00A67F38"/>
    <w:rPr>
      <w:i/>
      <w:iCs/>
    </w:rPr>
  </w:style>
  <w:style w:type="paragraph" w:styleId="Header">
    <w:name w:val="header"/>
    <w:basedOn w:val="Normal"/>
    <w:link w:val="HeaderChar"/>
    <w:rsid w:val="0085137B"/>
    <w:pPr>
      <w:tabs>
        <w:tab w:val="center" w:pos="4513"/>
        <w:tab w:val="right" w:pos="9026"/>
      </w:tabs>
    </w:pPr>
  </w:style>
  <w:style w:type="character" w:customStyle="1" w:styleId="HeaderChar">
    <w:name w:val="Header Char"/>
    <w:link w:val="Header"/>
    <w:rsid w:val="0085137B"/>
    <w:rPr>
      <w:sz w:val="24"/>
      <w:szCs w:val="24"/>
    </w:rPr>
  </w:style>
  <w:style w:type="character" w:customStyle="1" w:styleId="FooterChar">
    <w:name w:val="Footer Char"/>
    <w:link w:val="Footer"/>
    <w:uiPriority w:val="99"/>
    <w:rsid w:val="0085137B"/>
    <w:rPr>
      <w:sz w:val="24"/>
      <w:szCs w:val="24"/>
    </w:rPr>
  </w:style>
  <w:style w:type="paragraph" w:customStyle="1" w:styleId="MediumShading1-Accent11">
    <w:name w:val="Medium Shading 1 - Accent 11"/>
    <w:uiPriority w:val="99"/>
    <w:qFormat/>
    <w:rsid w:val="00F9572B"/>
    <w:rPr>
      <w:rFonts w:ascii="Calibri" w:eastAsia="Calibri" w:hAnsi="Calibri"/>
      <w:szCs w:val="22"/>
      <w:lang w:eastAsia="en-US"/>
    </w:rPr>
  </w:style>
  <w:style w:type="paragraph" w:styleId="ListParagraph">
    <w:name w:val="List Paragraph"/>
    <w:basedOn w:val="Normal"/>
    <w:uiPriority w:val="72"/>
    <w:rsid w:val="00AA3148"/>
    <w:pPr>
      <w:ind w:left="720"/>
      <w:contextualSpacing/>
    </w:pPr>
  </w:style>
  <w:style w:type="character" w:customStyle="1" w:styleId="lrzxr">
    <w:name w:val="lrzxr"/>
    <w:basedOn w:val="DefaultParagraphFont"/>
    <w:rsid w:val="00D043AE"/>
  </w:style>
  <w:style w:type="character" w:styleId="CommentReference">
    <w:name w:val="annotation reference"/>
    <w:semiHidden/>
    <w:unhideWhenUsed/>
    <w:rsid w:val="00FF0C56"/>
    <w:rPr>
      <w:sz w:val="16"/>
      <w:szCs w:val="16"/>
    </w:rPr>
  </w:style>
  <w:style w:type="paragraph" w:styleId="CommentText">
    <w:name w:val="annotation text"/>
    <w:basedOn w:val="Normal"/>
    <w:link w:val="CommentTextChar"/>
    <w:semiHidden/>
    <w:unhideWhenUsed/>
    <w:rsid w:val="00FF0C56"/>
    <w:rPr>
      <w:sz w:val="20"/>
      <w:szCs w:val="20"/>
    </w:rPr>
  </w:style>
  <w:style w:type="character" w:customStyle="1" w:styleId="CommentTextChar">
    <w:name w:val="Comment Text Char"/>
    <w:link w:val="CommentText"/>
    <w:semiHidden/>
    <w:rsid w:val="00FF0C56"/>
    <w:rPr>
      <w:lang w:eastAsia="en-GB"/>
    </w:rPr>
  </w:style>
  <w:style w:type="character" w:customStyle="1" w:styleId="apple-converted-space">
    <w:name w:val="apple-converted-space"/>
    <w:rsid w:val="00AE766D"/>
  </w:style>
  <w:style w:type="paragraph" w:customStyle="1" w:styleId="Style1">
    <w:name w:val="Style1"/>
    <w:basedOn w:val="Normal"/>
    <w:qFormat/>
    <w:rsid w:val="00BC048B"/>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23671">
      <w:bodyDiv w:val="1"/>
      <w:marLeft w:val="0"/>
      <w:marRight w:val="0"/>
      <w:marTop w:val="0"/>
      <w:marBottom w:val="0"/>
      <w:divBdr>
        <w:top w:val="none" w:sz="0" w:space="0" w:color="auto"/>
        <w:left w:val="none" w:sz="0" w:space="0" w:color="auto"/>
        <w:bottom w:val="none" w:sz="0" w:space="0" w:color="auto"/>
        <w:right w:val="none" w:sz="0" w:space="0" w:color="auto"/>
      </w:divBdr>
    </w:div>
    <w:div w:id="81219247">
      <w:bodyDiv w:val="1"/>
      <w:marLeft w:val="0"/>
      <w:marRight w:val="0"/>
      <w:marTop w:val="0"/>
      <w:marBottom w:val="0"/>
      <w:divBdr>
        <w:top w:val="none" w:sz="0" w:space="0" w:color="auto"/>
        <w:left w:val="none" w:sz="0" w:space="0" w:color="auto"/>
        <w:bottom w:val="none" w:sz="0" w:space="0" w:color="auto"/>
        <w:right w:val="none" w:sz="0" w:space="0" w:color="auto"/>
      </w:divBdr>
    </w:div>
    <w:div w:id="86658461">
      <w:bodyDiv w:val="1"/>
      <w:marLeft w:val="0"/>
      <w:marRight w:val="0"/>
      <w:marTop w:val="0"/>
      <w:marBottom w:val="0"/>
      <w:divBdr>
        <w:top w:val="none" w:sz="0" w:space="0" w:color="auto"/>
        <w:left w:val="none" w:sz="0" w:space="0" w:color="auto"/>
        <w:bottom w:val="none" w:sz="0" w:space="0" w:color="auto"/>
        <w:right w:val="none" w:sz="0" w:space="0" w:color="auto"/>
      </w:divBdr>
    </w:div>
    <w:div w:id="101461992">
      <w:bodyDiv w:val="1"/>
      <w:marLeft w:val="0"/>
      <w:marRight w:val="0"/>
      <w:marTop w:val="0"/>
      <w:marBottom w:val="0"/>
      <w:divBdr>
        <w:top w:val="none" w:sz="0" w:space="0" w:color="auto"/>
        <w:left w:val="none" w:sz="0" w:space="0" w:color="auto"/>
        <w:bottom w:val="none" w:sz="0" w:space="0" w:color="auto"/>
        <w:right w:val="none" w:sz="0" w:space="0" w:color="auto"/>
      </w:divBdr>
    </w:div>
    <w:div w:id="127673347">
      <w:bodyDiv w:val="1"/>
      <w:marLeft w:val="0"/>
      <w:marRight w:val="0"/>
      <w:marTop w:val="0"/>
      <w:marBottom w:val="0"/>
      <w:divBdr>
        <w:top w:val="none" w:sz="0" w:space="0" w:color="auto"/>
        <w:left w:val="none" w:sz="0" w:space="0" w:color="auto"/>
        <w:bottom w:val="none" w:sz="0" w:space="0" w:color="auto"/>
        <w:right w:val="none" w:sz="0" w:space="0" w:color="auto"/>
      </w:divBdr>
      <w:divsChild>
        <w:div w:id="1890724617">
          <w:marLeft w:val="0"/>
          <w:marRight w:val="0"/>
          <w:marTop w:val="0"/>
          <w:marBottom w:val="0"/>
          <w:divBdr>
            <w:top w:val="none" w:sz="0" w:space="0" w:color="auto"/>
            <w:left w:val="none" w:sz="0" w:space="0" w:color="auto"/>
            <w:bottom w:val="none" w:sz="0" w:space="0" w:color="auto"/>
            <w:right w:val="none" w:sz="0" w:space="0" w:color="auto"/>
          </w:divBdr>
          <w:divsChild>
            <w:div w:id="1478913231">
              <w:marLeft w:val="0"/>
              <w:marRight w:val="0"/>
              <w:marTop w:val="0"/>
              <w:marBottom w:val="0"/>
              <w:divBdr>
                <w:top w:val="none" w:sz="0" w:space="0" w:color="auto"/>
                <w:left w:val="none" w:sz="0" w:space="0" w:color="auto"/>
                <w:bottom w:val="none" w:sz="0" w:space="0" w:color="auto"/>
                <w:right w:val="none" w:sz="0" w:space="0" w:color="auto"/>
              </w:divBdr>
              <w:divsChild>
                <w:div w:id="1992099883">
                  <w:marLeft w:val="0"/>
                  <w:marRight w:val="0"/>
                  <w:marTop w:val="0"/>
                  <w:marBottom w:val="0"/>
                  <w:divBdr>
                    <w:top w:val="none" w:sz="0" w:space="0" w:color="auto"/>
                    <w:left w:val="none" w:sz="0" w:space="0" w:color="auto"/>
                    <w:bottom w:val="none" w:sz="0" w:space="0" w:color="auto"/>
                    <w:right w:val="none" w:sz="0" w:space="0" w:color="auto"/>
                  </w:divBdr>
                  <w:divsChild>
                    <w:div w:id="376245172">
                      <w:marLeft w:val="0"/>
                      <w:marRight w:val="0"/>
                      <w:marTop w:val="0"/>
                      <w:marBottom w:val="0"/>
                      <w:divBdr>
                        <w:top w:val="none" w:sz="0" w:space="0" w:color="auto"/>
                        <w:left w:val="none" w:sz="0" w:space="0" w:color="auto"/>
                        <w:bottom w:val="none" w:sz="0" w:space="0" w:color="auto"/>
                        <w:right w:val="none" w:sz="0" w:space="0" w:color="auto"/>
                      </w:divBdr>
                      <w:divsChild>
                        <w:div w:id="2031098889">
                          <w:marLeft w:val="0"/>
                          <w:marRight w:val="0"/>
                          <w:marTop w:val="36"/>
                          <w:marBottom w:val="0"/>
                          <w:divBdr>
                            <w:top w:val="none" w:sz="0" w:space="0" w:color="auto"/>
                            <w:left w:val="none" w:sz="0" w:space="0" w:color="auto"/>
                            <w:bottom w:val="none" w:sz="0" w:space="0" w:color="auto"/>
                            <w:right w:val="none" w:sz="0" w:space="0" w:color="auto"/>
                          </w:divBdr>
                          <w:divsChild>
                            <w:div w:id="2138251559">
                              <w:marLeft w:val="0"/>
                              <w:marRight w:val="0"/>
                              <w:marTop w:val="0"/>
                              <w:marBottom w:val="0"/>
                              <w:divBdr>
                                <w:top w:val="none" w:sz="0" w:space="0" w:color="auto"/>
                                <w:left w:val="none" w:sz="0" w:space="0" w:color="auto"/>
                                <w:bottom w:val="none" w:sz="0" w:space="0" w:color="auto"/>
                                <w:right w:val="none" w:sz="0" w:space="0" w:color="auto"/>
                              </w:divBdr>
                              <w:divsChild>
                                <w:div w:id="763913913">
                                  <w:marLeft w:val="8424"/>
                                  <w:marRight w:val="0"/>
                                  <w:marTop w:val="0"/>
                                  <w:marBottom w:val="0"/>
                                  <w:divBdr>
                                    <w:top w:val="none" w:sz="0" w:space="0" w:color="auto"/>
                                    <w:left w:val="none" w:sz="0" w:space="0" w:color="auto"/>
                                    <w:bottom w:val="none" w:sz="0" w:space="0" w:color="auto"/>
                                    <w:right w:val="none" w:sz="0" w:space="0" w:color="auto"/>
                                  </w:divBdr>
                                  <w:divsChild>
                                    <w:div w:id="2111194488">
                                      <w:marLeft w:val="0"/>
                                      <w:marRight w:val="0"/>
                                      <w:marTop w:val="0"/>
                                      <w:marBottom w:val="0"/>
                                      <w:divBdr>
                                        <w:top w:val="none" w:sz="0" w:space="0" w:color="auto"/>
                                        <w:left w:val="none" w:sz="0" w:space="0" w:color="auto"/>
                                        <w:bottom w:val="none" w:sz="0" w:space="0" w:color="auto"/>
                                        <w:right w:val="none" w:sz="0" w:space="0" w:color="auto"/>
                                      </w:divBdr>
                                      <w:divsChild>
                                        <w:div w:id="477574638">
                                          <w:marLeft w:val="0"/>
                                          <w:marRight w:val="0"/>
                                          <w:marTop w:val="48"/>
                                          <w:marBottom w:val="312"/>
                                          <w:divBdr>
                                            <w:top w:val="none" w:sz="0" w:space="0" w:color="auto"/>
                                            <w:left w:val="none" w:sz="0" w:space="0" w:color="auto"/>
                                            <w:bottom w:val="none" w:sz="0" w:space="0" w:color="auto"/>
                                            <w:right w:val="none" w:sz="0" w:space="0" w:color="auto"/>
                                          </w:divBdr>
                                          <w:divsChild>
                                            <w:div w:id="2065368919">
                                              <w:marLeft w:val="0"/>
                                              <w:marRight w:val="0"/>
                                              <w:marTop w:val="60"/>
                                              <w:marBottom w:val="0"/>
                                              <w:divBdr>
                                                <w:top w:val="single" w:sz="4" w:space="0" w:color="EBEBEB"/>
                                                <w:left w:val="single" w:sz="4" w:space="0" w:color="EBEBEB"/>
                                                <w:bottom w:val="single" w:sz="4" w:space="0" w:color="EBEBEB"/>
                                                <w:right w:val="single" w:sz="4" w:space="0" w:color="EBEBEB"/>
                                              </w:divBdr>
                                              <w:divsChild>
                                                <w:div w:id="233977242">
                                                  <w:marLeft w:val="0"/>
                                                  <w:marRight w:val="0"/>
                                                  <w:marTop w:val="0"/>
                                                  <w:marBottom w:val="0"/>
                                                  <w:divBdr>
                                                    <w:top w:val="none" w:sz="0" w:space="0" w:color="auto"/>
                                                    <w:left w:val="none" w:sz="0" w:space="0" w:color="auto"/>
                                                    <w:bottom w:val="none" w:sz="0" w:space="0" w:color="auto"/>
                                                    <w:right w:val="none" w:sz="0" w:space="0" w:color="auto"/>
                                                  </w:divBdr>
                                                  <w:divsChild>
                                                    <w:div w:id="321126407">
                                                      <w:marLeft w:val="0"/>
                                                      <w:marRight w:val="0"/>
                                                      <w:marTop w:val="0"/>
                                                      <w:marBottom w:val="168"/>
                                                      <w:divBdr>
                                                        <w:top w:val="none" w:sz="0" w:space="0" w:color="auto"/>
                                                        <w:left w:val="none" w:sz="0" w:space="0" w:color="auto"/>
                                                        <w:bottom w:val="none" w:sz="0" w:space="0" w:color="auto"/>
                                                        <w:right w:val="none" w:sz="0" w:space="0" w:color="auto"/>
                                                      </w:divBdr>
                                                      <w:divsChild>
                                                        <w:div w:id="26296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1511452">
      <w:bodyDiv w:val="1"/>
      <w:marLeft w:val="0"/>
      <w:marRight w:val="0"/>
      <w:marTop w:val="0"/>
      <w:marBottom w:val="0"/>
      <w:divBdr>
        <w:top w:val="none" w:sz="0" w:space="0" w:color="auto"/>
        <w:left w:val="none" w:sz="0" w:space="0" w:color="auto"/>
        <w:bottom w:val="none" w:sz="0" w:space="0" w:color="auto"/>
        <w:right w:val="none" w:sz="0" w:space="0" w:color="auto"/>
      </w:divBdr>
      <w:divsChild>
        <w:div w:id="1894652913">
          <w:marLeft w:val="0"/>
          <w:marRight w:val="0"/>
          <w:marTop w:val="0"/>
          <w:marBottom w:val="0"/>
          <w:divBdr>
            <w:top w:val="none" w:sz="0" w:space="0" w:color="auto"/>
            <w:left w:val="none" w:sz="0" w:space="0" w:color="auto"/>
            <w:bottom w:val="none" w:sz="0" w:space="0" w:color="auto"/>
            <w:right w:val="none" w:sz="0" w:space="0" w:color="auto"/>
          </w:divBdr>
          <w:divsChild>
            <w:div w:id="352846764">
              <w:marLeft w:val="0"/>
              <w:marRight w:val="0"/>
              <w:marTop w:val="0"/>
              <w:marBottom w:val="0"/>
              <w:divBdr>
                <w:top w:val="none" w:sz="0" w:space="0" w:color="auto"/>
                <w:left w:val="none" w:sz="0" w:space="0" w:color="auto"/>
                <w:bottom w:val="none" w:sz="0" w:space="0" w:color="auto"/>
                <w:right w:val="none" w:sz="0" w:space="0" w:color="auto"/>
              </w:divBdr>
              <w:divsChild>
                <w:div w:id="1787458762">
                  <w:marLeft w:val="0"/>
                  <w:marRight w:val="0"/>
                  <w:marTop w:val="0"/>
                  <w:marBottom w:val="0"/>
                  <w:divBdr>
                    <w:top w:val="none" w:sz="0" w:space="0" w:color="auto"/>
                    <w:left w:val="none" w:sz="0" w:space="0" w:color="auto"/>
                    <w:bottom w:val="none" w:sz="0" w:space="0" w:color="auto"/>
                    <w:right w:val="none" w:sz="0" w:space="0" w:color="auto"/>
                  </w:divBdr>
                  <w:divsChild>
                    <w:div w:id="413282600">
                      <w:marLeft w:val="0"/>
                      <w:marRight w:val="0"/>
                      <w:marTop w:val="0"/>
                      <w:marBottom w:val="0"/>
                      <w:divBdr>
                        <w:top w:val="none" w:sz="0" w:space="0" w:color="auto"/>
                        <w:left w:val="none" w:sz="0" w:space="0" w:color="auto"/>
                        <w:bottom w:val="none" w:sz="0" w:space="0" w:color="auto"/>
                        <w:right w:val="none" w:sz="0" w:space="0" w:color="auto"/>
                      </w:divBdr>
                      <w:divsChild>
                        <w:div w:id="11687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917197">
      <w:bodyDiv w:val="1"/>
      <w:marLeft w:val="0"/>
      <w:marRight w:val="0"/>
      <w:marTop w:val="0"/>
      <w:marBottom w:val="0"/>
      <w:divBdr>
        <w:top w:val="none" w:sz="0" w:space="0" w:color="auto"/>
        <w:left w:val="none" w:sz="0" w:space="0" w:color="auto"/>
        <w:bottom w:val="none" w:sz="0" w:space="0" w:color="auto"/>
        <w:right w:val="none" w:sz="0" w:space="0" w:color="auto"/>
      </w:divBdr>
    </w:div>
    <w:div w:id="194782036">
      <w:bodyDiv w:val="1"/>
      <w:marLeft w:val="0"/>
      <w:marRight w:val="0"/>
      <w:marTop w:val="0"/>
      <w:marBottom w:val="0"/>
      <w:divBdr>
        <w:top w:val="none" w:sz="0" w:space="0" w:color="auto"/>
        <w:left w:val="none" w:sz="0" w:space="0" w:color="auto"/>
        <w:bottom w:val="none" w:sz="0" w:space="0" w:color="auto"/>
        <w:right w:val="none" w:sz="0" w:space="0" w:color="auto"/>
      </w:divBdr>
    </w:div>
    <w:div w:id="200165502">
      <w:bodyDiv w:val="1"/>
      <w:marLeft w:val="0"/>
      <w:marRight w:val="0"/>
      <w:marTop w:val="0"/>
      <w:marBottom w:val="0"/>
      <w:divBdr>
        <w:top w:val="none" w:sz="0" w:space="0" w:color="auto"/>
        <w:left w:val="none" w:sz="0" w:space="0" w:color="auto"/>
        <w:bottom w:val="none" w:sz="0" w:space="0" w:color="auto"/>
        <w:right w:val="none" w:sz="0" w:space="0" w:color="auto"/>
      </w:divBdr>
      <w:divsChild>
        <w:div w:id="1373723374">
          <w:marLeft w:val="0"/>
          <w:marRight w:val="0"/>
          <w:marTop w:val="0"/>
          <w:marBottom w:val="0"/>
          <w:divBdr>
            <w:top w:val="none" w:sz="0" w:space="0" w:color="auto"/>
            <w:left w:val="none" w:sz="0" w:space="0" w:color="auto"/>
            <w:bottom w:val="none" w:sz="0" w:space="0" w:color="auto"/>
            <w:right w:val="none" w:sz="0" w:space="0" w:color="auto"/>
          </w:divBdr>
          <w:divsChild>
            <w:div w:id="1434127596">
              <w:marLeft w:val="0"/>
              <w:marRight w:val="0"/>
              <w:marTop w:val="0"/>
              <w:marBottom w:val="0"/>
              <w:divBdr>
                <w:top w:val="none" w:sz="0" w:space="0" w:color="auto"/>
                <w:left w:val="none" w:sz="0" w:space="0" w:color="auto"/>
                <w:bottom w:val="none" w:sz="0" w:space="0" w:color="auto"/>
                <w:right w:val="none" w:sz="0" w:space="0" w:color="auto"/>
              </w:divBdr>
              <w:divsChild>
                <w:div w:id="1761678586">
                  <w:marLeft w:val="0"/>
                  <w:marRight w:val="0"/>
                  <w:marTop w:val="0"/>
                  <w:marBottom w:val="0"/>
                  <w:divBdr>
                    <w:top w:val="none" w:sz="0" w:space="0" w:color="auto"/>
                    <w:left w:val="none" w:sz="0" w:space="0" w:color="auto"/>
                    <w:bottom w:val="none" w:sz="0" w:space="0" w:color="auto"/>
                    <w:right w:val="none" w:sz="0" w:space="0" w:color="auto"/>
                  </w:divBdr>
                  <w:divsChild>
                    <w:div w:id="1916086941">
                      <w:marLeft w:val="0"/>
                      <w:marRight w:val="0"/>
                      <w:marTop w:val="0"/>
                      <w:marBottom w:val="0"/>
                      <w:divBdr>
                        <w:top w:val="none" w:sz="0" w:space="0" w:color="auto"/>
                        <w:left w:val="none" w:sz="0" w:space="0" w:color="auto"/>
                        <w:bottom w:val="none" w:sz="0" w:space="0" w:color="auto"/>
                        <w:right w:val="none" w:sz="0" w:space="0" w:color="auto"/>
                      </w:divBdr>
                      <w:divsChild>
                        <w:div w:id="1908303842">
                          <w:marLeft w:val="0"/>
                          <w:marRight w:val="0"/>
                          <w:marTop w:val="0"/>
                          <w:marBottom w:val="0"/>
                          <w:divBdr>
                            <w:top w:val="none" w:sz="0" w:space="0" w:color="auto"/>
                            <w:left w:val="none" w:sz="0" w:space="0" w:color="auto"/>
                            <w:bottom w:val="none" w:sz="0" w:space="0" w:color="auto"/>
                            <w:right w:val="none" w:sz="0" w:space="0" w:color="auto"/>
                          </w:divBdr>
                          <w:divsChild>
                            <w:div w:id="20094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7858662">
      <w:bodyDiv w:val="1"/>
      <w:marLeft w:val="0"/>
      <w:marRight w:val="0"/>
      <w:marTop w:val="0"/>
      <w:marBottom w:val="0"/>
      <w:divBdr>
        <w:top w:val="none" w:sz="0" w:space="0" w:color="auto"/>
        <w:left w:val="none" w:sz="0" w:space="0" w:color="auto"/>
        <w:bottom w:val="none" w:sz="0" w:space="0" w:color="auto"/>
        <w:right w:val="none" w:sz="0" w:space="0" w:color="auto"/>
      </w:divBdr>
    </w:div>
    <w:div w:id="279070355">
      <w:bodyDiv w:val="1"/>
      <w:marLeft w:val="0"/>
      <w:marRight w:val="0"/>
      <w:marTop w:val="0"/>
      <w:marBottom w:val="0"/>
      <w:divBdr>
        <w:top w:val="none" w:sz="0" w:space="0" w:color="auto"/>
        <w:left w:val="none" w:sz="0" w:space="0" w:color="auto"/>
        <w:bottom w:val="none" w:sz="0" w:space="0" w:color="auto"/>
        <w:right w:val="none" w:sz="0" w:space="0" w:color="auto"/>
      </w:divBdr>
      <w:divsChild>
        <w:div w:id="1276183">
          <w:marLeft w:val="0"/>
          <w:marRight w:val="0"/>
          <w:marTop w:val="0"/>
          <w:marBottom w:val="0"/>
          <w:divBdr>
            <w:top w:val="none" w:sz="0" w:space="0" w:color="auto"/>
            <w:left w:val="none" w:sz="0" w:space="0" w:color="auto"/>
            <w:bottom w:val="none" w:sz="0" w:space="0" w:color="auto"/>
            <w:right w:val="none" w:sz="0" w:space="0" w:color="auto"/>
          </w:divBdr>
          <w:divsChild>
            <w:div w:id="2110619023">
              <w:marLeft w:val="0"/>
              <w:marRight w:val="0"/>
              <w:marTop w:val="0"/>
              <w:marBottom w:val="0"/>
              <w:divBdr>
                <w:top w:val="none" w:sz="0" w:space="0" w:color="auto"/>
                <w:left w:val="none" w:sz="0" w:space="0" w:color="auto"/>
                <w:bottom w:val="none" w:sz="0" w:space="0" w:color="auto"/>
                <w:right w:val="none" w:sz="0" w:space="0" w:color="auto"/>
              </w:divBdr>
              <w:divsChild>
                <w:div w:id="2024240883">
                  <w:marLeft w:val="0"/>
                  <w:marRight w:val="0"/>
                  <w:marTop w:val="0"/>
                  <w:marBottom w:val="0"/>
                  <w:divBdr>
                    <w:top w:val="none" w:sz="0" w:space="0" w:color="auto"/>
                    <w:left w:val="none" w:sz="0" w:space="0" w:color="auto"/>
                    <w:bottom w:val="none" w:sz="0" w:space="0" w:color="auto"/>
                    <w:right w:val="none" w:sz="0" w:space="0" w:color="auto"/>
                  </w:divBdr>
                  <w:divsChild>
                    <w:div w:id="80374671">
                      <w:marLeft w:val="0"/>
                      <w:marRight w:val="0"/>
                      <w:marTop w:val="0"/>
                      <w:marBottom w:val="0"/>
                      <w:divBdr>
                        <w:top w:val="none" w:sz="0" w:space="0" w:color="auto"/>
                        <w:left w:val="none" w:sz="0" w:space="0" w:color="auto"/>
                        <w:bottom w:val="none" w:sz="0" w:space="0" w:color="auto"/>
                        <w:right w:val="none" w:sz="0" w:space="0" w:color="auto"/>
                      </w:divBdr>
                      <w:divsChild>
                        <w:div w:id="2081827970">
                          <w:marLeft w:val="0"/>
                          <w:marRight w:val="0"/>
                          <w:marTop w:val="0"/>
                          <w:marBottom w:val="0"/>
                          <w:divBdr>
                            <w:top w:val="none" w:sz="0" w:space="0" w:color="auto"/>
                            <w:left w:val="none" w:sz="0" w:space="0" w:color="auto"/>
                            <w:bottom w:val="none" w:sz="0" w:space="0" w:color="auto"/>
                            <w:right w:val="none" w:sz="0" w:space="0" w:color="auto"/>
                          </w:divBdr>
                          <w:divsChild>
                            <w:div w:id="161817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4435025">
      <w:bodyDiv w:val="1"/>
      <w:marLeft w:val="0"/>
      <w:marRight w:val="0"/>
      <w:marTop w:val="0"/>
      <w:marBottom w:val="0"/>
      <w:divBdr>
        <w:top w:val="none" w:sz="0" w:space="0" w:color="auto"/>
        <w:left w:val="none" w:sz="0" w:space="0" w:color="auto"/>
        <w:bottom w:val="none" w:sz="0" w:space="0" w:color="auto"/>
        <w:right w:val="none" w:sz="0" w:space="0" w:color="auto"/>
      </w:divBdr>
    </w:div>
    <w:div w:id="293367158">
      <w:bodyDiv w:val="1"/>
      <w:marLeft w:val="0"/>
      <w:marRight w:val="0"/>
      <w:marTop w:val="0"/>
      <w:marBottom w:val="0"/>
      <w:divBdr>
        <w:top w:val="none" w:sz="0" w:space="0" w:color="auto"/>
        <w:left w:val="none" w:sz="0" w:space="0" w:color="auto"/>
        <w:bottom w:val="none" w:sz="0" w:space="0" w:color="auto"/>
        <w:right w:val="none" w:sz="0" w:space="0" w:color="auto"/>
      </w:divBdr>
      <w:divsChild>
        <w:div w:id="1478182006">
          <w:marLeft w:val="0"/>
          <w:marRight w:val="0"/>
          <w:marTop w:val="0"/>
          <w:marBottom w:val="0"/>
          <w:divBdr>
            <w:top w:val="none" w:sz="0" w:space="0" w:color="auto"/>
            <w:left w:val="none" w:sz="0" w:space="0" w:color="auto"/>
            <w:bottom w:val="none" w:sz="0" w:space="0" w:color="auto"/>
            <w:right w:val="none" w:sz="0" w:space="0" w:color="auto"/>
          </w:divBdr>
          <w:divsChild>
            <w:div w:id="1804808177">
              <w:marLeft w:val="0"/>
              <w:marRight w:val="0"/>
              <w:marTop w:val="0"/>
              <w:marBottom w:val="0"/>
              <w:divBdr>
                <w:top w:val="none" w:sz="0" w:space="0" w:color="auto"/>
                <w:left w:val="none" w:sz="0" w:space="0" w:color="auto"/>
                <w:bottom w:val="none" w:sz="0" w:space="0" w:color="auto"/>
                <w:right w:val="none" w:sz="0" w:space="0" w:color="auto"/>
              </w:divBdr>
              <w:divsChild>
                <w:div w:id="1362784230">
                  <w:marLeft w:val="0"/>
                  <w:marRight w:val="0"/>
                  <w:marTop w:val="0"/>
                  <w:marBottom w:val="0"/>
                  <w:divBdr>
                    <w:top w:val="none" w:sz="0" w:space="0" w:color="auto"/>
                    <w:left w:val="none" w:sz="0" w:space="0" w:color="auto"/>
                    <w:bottom w:val="none" w:sz="0" w:space="0" w:color="auto"/>
                    <w:right w:val="none" w:sz="0" w:space="0" w:color="auto"/>
                  </w:divBdr>
                  <w:divsChild>
                    <w:div w:id="70556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672907">
      <w:bodyDiv w:val="1"/>
      <w:marLeft w:val="0"/>
      <w:marRight w:val="0"/>
      <w:marTop w:val="0"/>
      <w:marBottom w:val="0"/>
      <w:divBdr>
        <w:top w:val="none" w:sz="0" w:space="0" w:color="auto"/>
        <w:left w:val="none" w:sz="0" w:space="0" w:color="auto"/>
        <w:bottom w:val="none" w:sz="0" w:space="0" w:color="auto"/>
        <w:right w:val="none" w:sz="0" w:space="0" w:color="auto"/>
      </w:divBdr>
    </w:div>
    <w:div w:id="356393098">
      <w:bodyDiv w:val="1"/>
      <w:marLeft w:val="0"/>
      <w:marRight w:val="0"/>
      <w:marTop w:val="0"/>
      <w:marBottom w:val="0"/>
      <w:divBdr>
        <w:top w:val="none" w:sz="0" w:space="0" w:color="auto"/>
        <w:left w:val="none" w:sz="0" w:space="0" w:color="auto"/>
        <w:bottom w:val="none" w:sz="0" w:space="0" w:color="auto"/>
        <w:right w:val="none" w:sz="0" w:space="0" w:color="auto"/>
      </w:divBdr>
    </w:div>
    <w:div w:id="364066244">
      <w:bodyDiv w:val="1"/>
      <w:marLeft w:val="0"/>
      <w:marRight w:val="0"/>
      <w:marTop w:val="0"/>
      <w:marBottom w:val="0"/>
      <w:divBdr>
        <w:top w:val="none" w:sz="0" w:space="0" w:color="auto"/>
        <w:left w:val="none" w:sz="0" w:space="0" w:color="auto"/>
        <w:bottom w:val="none" w:sz="0" w:space="0" w:color="auto"/>
        <w:right w:val="none" w:sz="0" w:space="0" w:color="auto"/>
      </w:divBdr>
    </w:div>
    <w:div w:id="371733669">
      <w:bodyDiv w:val="1"/>
      <w:marLeft w:val="0"/>
      <w:marRight w:val="0"/>
      <w:marTop w:val="0"/>
      <w:marBottom w:val="0"/>
      <w:divBdr>
        <w:top w:val="none" w:sz="0" w:space="0" w:color="auto"/>
        <w:left w:val="none" w:sz="0" w:space="0" w:color="auto"/>
        <w:bottom w:val="none" w:sz="0" w:space="0" w:color="auto"/>
        <w:right w:val="none" w:sz="0" w:space="0" w:color="auto"/>
      </w:divBdr>
    </w:div>
    <w:div w:id="614872447">
      <w:bodyDiv w:val="1"/>
      <w:marLeft w:val="0"/>
      <w:marRight w:val="0"/>
      <w:marTop w:val="0"/>
      <w:marBottom w:val="0"/>
      <w:divBdr>
        <w:top w:val="none" w:sz="0" w:space="0" w:color="auto"/>
        <w:left w:val="none" w:sz="0" w:space="0" w:color="auto"/>
        <w:bottom w:val="none" w:sz="0" w:space="0" w:color="auto"/>
        <w:right w:val="none" w:sz="0" w:space="0" w:color="auto"/>
      </w:divBdr>
    </w:div>
    <w:div w:id="658389672">
      <w:bodyDiv w:val="1"/>
      <w:marLeft w:val="0"/>
      <w:marRight w:val="0"/>
      <w:marTop w:val="0"/>
      <w:marBottom w:val="0"/>
      <w:divBdr>
        <w:top w:val="none" w:sz="0" w:space="0" w:color="auto"/>
        <w:left w:val="none" w:sz="0" w:space="0" w:color="auto"/>
        <w:bottom w:val="none" w:sz="0" w:space="0" w:color="auto"/>
        <w:right w:val="none" w:sz="0" w:space="0" w:color="auto"/>
      </w:divBdr>
    </w:div>
    <w:div w:id="694504091">
      <w:bodyDiv w:val="1"/>
      <w:marLeft w:val="0"/>
      <w:marRight w:val="0"/>
      <w:marTop w:val="0"/>
      <w:marBottom w:val="0"/>
      <w:divBdr>
        <w:top w:val="none" w:sz="0" w:space="0" w:color="auto"/>
        <w:left w:val="none" w:sz="0" w:space="0" w:color="auto"/>
        <w:bottom w:val="none" w:sz="0" w:space="0" w:color="auto"/>
        <w:right w:val="none" w:sz="0" w:space="0" w:color="auto"/>
      </w:divBdr>
    </w:div>
    <w:div w:id="716246463">
      <w:bodyDiv w:val="1"/>
      <w:marLeft w:val="0"/>
      <w:marRight w:val="0"/>
      <w:marTop w:val="0"/>
      <w:marBottom w:val="0"/>
      <w:divBdr>
        <w:top w:val="none" w:sz="0" w:space="0" w:color="auto"/>
        <w:left w:val="none" w:sz="0" w:space="0" w:color="auto"/>
        <w:bottom w:val="none" w:sz="0" w:space="0" w:color="auto"/>
        <w:right w:val="none" w:sz="0" w:space="0" w:color="auto"/>
      </w:divBdr>
    </w:div>
    <w:div w:id="741224154">
      <w:bodyDiv w:val="1"/>
      <w:marLeft w:val="0"/>
      <w:marRight w:val="0"/>
      <w:marTop w:val="0"/>
      <w:marBottom w:val="0"/>
      <w:divBdr>
        <w:top w:val="none" w:sz="0" w:space="0" w:color="auto"/>
        <w:left w:val="none" w:sz="0" w:space="0" w:color="auto"/>
        <w:bottom w:val="none" w:sz="0" w:space="0" w:color="auto"/>
        <w:right w:val="none" w:sz="0" w:space="0" w:color="auto"/>
      </w:divBdr>
    </w:div>
    <w:div w:id="797996556">
      <w:bodyDiv w:val="1"/>
      <w:marLeft w:val="0"/>
      <w:marRight w:val="0"/>
      <w:marTop w:val="0"/>
      <w:marBottom w:val="0"/>
      <w:divBdr>
        <w:top w:val="none" w:sz="0" w:space="0" w:color="auto"/>
        <w:left w:val="none" w:sz="0" w:space="0" w:color="auto"/>
        <w:bottom w:val="none" w:sz="0" w:space="0" w:color="auto"/>
        <w:right w:val="none" w:sz="0" w:space="0" w:color="auto"/>
      </w:divBdr>
    </w:div>
    <w:div w:id="835848781">
      <w:bodyDiv w:val="1"/>
      <w:marLeft w:val="0"/>
      <w:marRight w:val="0"/>
      <w:marTop w:val="0"/>
      <w:marBottom w:val="0"/>
      <w:divBdr>
        <w:top w:val="none" w:sz="0" w:space="0" w:color="auto"/>
        <w:left w:val="none" w:sz="0" w:space="0" w:color="auto"/>
        <w:bottom w:val="none" w:sz="0" w:space="0" w:color="auto"/>
        <w:right w:val="none" w:sz="0" w:space="0" w:color="auto"/>
      </w:divBdr>
      <w:divsChild>
        <w:div w:id="568465224">
          <w:marLeft w:val="0"/>
          <w:marRight w:val="0"/>
          <w:marTop w:val="0"/>
          <w:marBottom w:val="0"/>
          <w:divBdr>
            <w:top w:val="none" w:sz="0" w:space="0" w:color="auto"/>
            <w:left w:val="none" w:sz="0" w:space="0" w:color="auto"/>
            <w:bottom w:val="none" w:sz="0" w:space="0" w:color="auto"/>
            <w:right w:val="none" w:sz="0" w:space="0" w:color="auto"/>
          </w:divBdr>
          <w:divsChild>
            <w:div w:id="388722603">
              <w:marLeft w:val="0"/>
              <w:marRight w:val="0"/>
              <w:marTop w:val="0"/>
              <w:marBottom w:val="0"/>
              <w:divBdr>
                <w:top w:val="none" w:sz="0" w:space="0" w:color="auto"/>
                <w:left w:val="none" w:sz="0" w:space="0" w:color="auto"/>
                <w:bottom w:val="none" w:sz="0" w:space="0" w:color="auto"/>
                <w:right w:val="none" w:sz="0" w:space="0" w:color="auto"/>
              </w:divBdr>
              <w:divsChild>
                <w:div w:id="350686239">
                  <w:marLeft w:val="0"/>
                  <w:marRight w:val="0"/>
                  <w:marTop w:val="0"/>
                  <w:marBottom w:val="0"/>
                  <w:divBdr>
                    <w:top w:val="none" w:sz="0" w:space="0" w:color="auto"/>
                    <w:left w:val="none" w:sz="0" w:space="0" w:color="auto"/>
                    <w:bottom w:val="none" w:sz="0" w:space="0" w:color="auto"/>
                    <w:right w:val="none" w:sz="0" w:space="0" w:color="auto"/>
                  </w:divBdr>
                  <w:divsChild>
                    <w:div w:id="65105351">
                      <w:marLeft w:val="0"/>
                      <w:marRight w:val="0"/>
                      <w:marTop w:val="0"/>
                      <w:marBottom w:val="0"/>
                      <w:divBdr>
                        <w:top w:val="none" w:sz="0" w:space="0" w:color="auto"/>
                        <w:left w:val="none" w:sz="0" w:space="0" w:color="auto"/>
                        <w:bottom w:val="none" w:sz="0" w:space="0" w:color="auto"/>
                        <w:right w:val="none" w:sz="0" w:space="0" w:color="auto"/>
                      </w:divBdr>
                      <w:divsChild>
                        <w:div w:id="143517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0727773">
      <w:bodyDiv w:val="1"/>
      <w:marLeft w:val="0"/>
      <w:marRight w:val="0"/>
      <w:marTop w:val="0"/>
      <w:marBottom w:val="0"/>
      <w:divBdr>
        <w:top w:val="none" w:sz="0" w:space="0" w:color="auto"/>
        <w:left w:val="none" w:sz="0" w:space="0" w:color="auto"/>
        <w:bottom w:val="none" w:sz="0" w:space="0" w:color="auto"/>
        <w:right w:val="none" w:sz="0" w:space="0" w:color="auto"/>
      </w:divBdr>
    </w:div>
    <w:div w:id="924802244">
      <w:bodyDiv w:val="1"/>
      <w:marLeft w:val="0"/>
      <w:marRight w:val="0"/>
      <w:marTop w:val="0"/>
      <w:marBottom w:val="0"/>
      <w:divBdr>
        <w:top w:val="none" w:sz="0" w:space="0" w:color="auto"/>
        <w:left w:val="none" w:sz="0" w:space="0" w:color="auto"/>
        <w:bottom w:val="none" w:sz="0" w:space="0" w:color="auto"/>
        <w:right w:val="none" w:sz="0" w:space="0" w:color="auto"/>
      </w:divBdr>
    </w:div>
    <w:div w:id="953753825">
      <w:bodyDiv w:val="1"/>
      <w:marLeft w:val="0"/>
      <w:marRight w:val="0"/>
      <w:marTop w:val="0"/>
      <w:marBottom w:val="0"/>
      <w:divBdr>
        <w:top w:val="none" w:sz="0" w:space="0" w:color="auto"/>
        <w:left w:val="none" w:sz="0" w:space="0" w:color="auto"/>
        <w:bottom w:val="none" w:sz="0" w:space="0" w:color="auto"/>
        <w:right w:val="none" w:sz="0" w:space="0" w:color="auto"/>
      </w:divBdr>
      <w:divsChild>
        <w:div w:id="130486668">
          <w:marLeft w:val="0"/>
          <w:marRight w:val="0"/>
          <w:marTop w:val="0"/>
          <w:marBottom w:val="0"/>
          <w:divBdr>
            <w:top w:val="none" w:sz="0" w:space="0" w:color="auto"/>
            <w:left w:val="none" w:sz="0" w:space="0" w:color="auto"/>
            <w:bottom w:val="none" w:sz="0" w:space="0" w:color="auto"/>
            <w:right w:val="none" w:sz="0" w:space="0" w:color="auto"/>
          </w:divBdr>
          <w:divsChild>
            <w:div w:id="45476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05858">
      <w:bodyDiv w:val="1"/>
      <w:marLeft w:val="0"/>
      <w:marRight w:val="0"/>
      <w:marTop w:val="0"/>
      <w:marBottom w:val="0"/>
      <w:divBdr>
        <w:top w:val="none" w:sz="0" w:space="0" w:color="auto"/>
        <w:left w:val="none" w:sz="0" w:space="0" w:color="auto"/>
        <w:bottom w:val="none" w:sz="0" w:space="0" w:color="auto"/>
        <w:right w:val="none" w:sz="0" w:space="0" w:color="auto"/>
      </w:divBdr>
    </w:div>
    <w:div w:id="982542318">
      <w:bodyDiv w:val="1"/>
      <w:marLeft w:val="0"/>
      <w:marRight w:val="0"/>
      <w:marTop w:val="0"/>
      <w:marBottom w:val="0"/>
      <w:divBdr>
        <w:top w:val="none" w:sz="0" w:space="0" w:color="auto"/>
        <w:left w:val="none" w:sz="0" w:space="0" w:color="auto"/>
        <w:bottom w:val="none" w:sz="0" w:space="0" w:color="auto"/>
        <w:right w:val="none" w:sz="0" w:space="0" w:color="auto"/>
      </w:divBdr>
    </w:div>
    <w:div w:id="984045222">
      <w:bodyDiv w:val="1"/>
      <w:marLeft w:val="0"/>
      <w:marRight w:val="0"/>
      <w:marTop w:val="0"/>
      <w:marBottom w:val="0"/>
      <w:divBdr>
        <w:top w:val="none" w:sz="0" w:space="0" w:color="auto"/>
        <w:left w:val="none" w:sz="0" w:space="0" w:color="auto"/>
        <w:bottom w:val="none" w:sz="0" w:space="0" w:color="auto"/>
        <w:right w:val="none" w:sz="0" w:space="0" w:color="auto"/>
      </w:divBdr>
    </w:div>
    <w:div w:id="1009336210">
      <w:bodyDiv w:val="1"/>
      <w:marLeft w:val="0"/>
      <w:marRight w:val="0"/>
      <w:marTop w:val="0"/>
      <w:marBottom w:val="0"/>
      <w:divBdr>
        <w:top w:val="none" w:sz="0" w:space="0" w:color="auto"/>
        <w:left w:val="none" w:sz="0" w:space="0" w:color="auto"/>
        <w:bottom w:val="none" w:sz="0" w:space="0" w:color="auto"/>
        <w:right w:val="none" w:sz="0" w:space="0" w:color="auto"/>
      </w:divBdr>
    </w:div>
    <w:div w:id="1033654605">
      <w:bodyDiv w:val="1"/>
      <w:marLeft w:val="0"/>
      <w:marRight w:val="0"/>
      <w:marTop w:val="0"/>
      <w:marBottom w:val="0"/>
      <w:divBdr>
        <w:top w:val="none" w:sz="0" w:space="0" w:color="auto"/>
        <w:left w:val="none" w:sz="0" w:space="0" w:color="auto"/>
        <w:bottom w:val="none" w:sz="0" w:space="0" w:color="auto"/>
        <w:right w:val="none" w:sz="0" w:space="0" w:color="auto"/>
      </w:divBdr>
    </w:div>
    <w:div w:id="1104882751">
      <w:bodyDiv w:val="1"/>
      <w:marLeft w:val="0"/>
      <w:marRight w:val="0"/>
      <w:marTop w:val="0"/>
      <w:marBottom w:val="0"/>
      <w:divBdr>
        <w:top w:val="none" w:sz="0" w:space="0" w:color="auto"/>
        <w:left w:val="none" w:sz="0" w:space="0" w:color="auto"/>
        <w:bottom w:val="none" w:sz="0" w:space="0" w:color="auto"/>
        <w:right w:val="none" w:sz="0" w:space="0" w:color="auto"/>
      </w:divBdr>
      <w:divsChild>
        <w:div w:id="2543598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6308487">
              <w:blockQuote w:val="1"/>
              <w:marLeft w:val="600"/>
              <w:marRight w:val="0"/>
              <w:marTop w:val="0"/>
              <w:marBottom w:val="0"/>
              <w:divBdr>
                <w:top w:val="none" w:sz="0" w:space="0" w:color="auto"/>
                <w:left w:val="none" w:sz="0" w:space="0" w:color="auto"/>
                <w:bottom w:val="none" w:sz="0" w:space="0" w:color="auto"/>
                <w:right w:val="none" w:sz="0" w:space="0" w:color="auto"/>
              </w:divBdr>
              <w:divsChild>
                <w:div w:id="1681736704">
                  <w:blockQuote w:val="1"/>
                  <w:marLeft w:val="600"/>
                  <w:marRight w:val="0"/>
                  <w:marTop w:val="0"/>
                  <w:marBottom w:val="0"/>
                  <w:divBdr>
                    <w:top w:val="none" w:sz="0" w:space="0" w:color="auto"/>
                    <w:left w:val="none" w:sz="0" w:space="0" w:color="auto"/>
                    <w:bottom w:val="none" w:sz="0" w:space="0" w:color="auto"/>
                    <w:right w:val="none" w:sz="0" w:space="0" w:color="auto"/>
                  </w:divBdr>
                  <w:divsChild>
                    <w:div w:id="429863385">
                      <w:marLeft w:val="0"/>
                      <w:marRight w:val="0"/>
                      <w:marTop w:val="0"/>
                      <w:marBottom w:val="0"/>
                      <w:divBdr>
                        <w:top w:val="none" w:sz="0" w:space="0" w:color="auto"/>
                        <w:left w:val="none" w:sz="0" w:space="0" w:color="auto"/>
                        <w:bottom w:val="none" w:sz="0" w:space="0" w:color="auto"/>
                        <w:right w:val="none" w:sz="0" w:space="0" w:color="auto"/>
                      </w:divBdr>
                    </w:div>
                    <w:div w:id="14636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9696">
          <w:blockQuote w:val="1"/>
          <w:marLeft w:val="600"/>
          <w:marRight w:val="0"/>
          <w:marTop w:val="0"/>
          <w:marBottom w:val="0"/>
          <w:divBdr>
            <w:top w:val="none" w:sz="0" w:space="0" w:color="auto"/>
            <w:left w:val="none" w:sz="0" w:space="0" w:color="auto"/>
            <w:bottom w:val="none" w:sz="0" w:space="0" w:color="auto"/>
            <w:right w:val="none" w:sz="0" w:space="0" w:color="auto"/>
          </w:divBdr>
          <w:divsChild>
            <w:div w:id="1250894995">
              <w:blockQuote w:val="1"/>
              <w:marLeft w:val="600"/>
              <w:marRight w:val="0"/>
              <w:marTop w:val="0"/>
              <w:marBottom w:val="0"/>
              <w:divBdr>
                <w:top w:val="none" w:sz="0" w:space="0" w:color="auto"/>
                <w:left w:val="none" w:sz="0" w:space="0" w:color="auto"/>
                <w:bottom w:val="none" w:sz="0" w:space="0" w:color="auto"/>
                <w:right w:val="none" w:sz="0" w:space="0" w:color="auto"/>
              </w:divBdr>
              <w:divsChild>
                <w:div w:id="1748116588">
                  <w:blockQuote w:val="1"/>
                  <w:marLeft w:val="600"/>
                  <w:marRight w:val="0"/>
                  <w:marTop w:val="0"/>
                  <w:marBottom w:val="0"/>
                  <w:divBdr>
                    <w:top w:val="none" w:sz="0" w:space="0" w:color="auto"/>
                    <w:left w:val="none" w:sz="0" w:space="0" w:color="auto"/>
                    <w:bottom w:val="none" w:sz="0" w:space="0" w:color="auto"/>
                    <w:right w:val="none" w:sz="0" w:space="0" w:color="auto"/>
                  </w:divBdr>
                  <w:divsChild>
                    <w:div w:id="124802917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736440">
          <w:blockQuote w:val="1"/>
          <w:marLeft w:val="600"/>
          <w:marRight w:val="0"/>
          <w:marTop w:val="0"/>
          <w:marBottom w:val="0"/>
          <w:divBdr>
            <w:top w:val="none" w:sz="0" w:space="0" w:color="auto"/>
            <w:left w:val="none" w:sz="0" w:space="0" w:color="auto"/>
            <w:bottom w:val="none" w:sz="0" w:space="0" w:color="auto"/>
            <w:right w:val="none" w:sz="0" w:space="0" w:color="auto"/>
          </w:divBdr>
          <w:divsChild>
            <w:div w:id="837844682">
              <w:blockQuote w:val="1"/>
              <w:marLeft w:val="600"/>
              <w:marRight w:val="0"/>
              <w:marTop w:val="0"/>
              <w:marBottom w:val="0"/>
              <w:divBdr>
                <w:top w:val="none" w:sz="0" w:space="0" w:color="auto"/>
                <w:left w:val="none" w:sz="0" w:space="0" w:color="auto"/>
                <w:bottom w:val="none" w:sz="0" w:space="0" w:color="auto"/>
                <w:right w:val="none" w:sz="0" w:space="0" w:color="auto"/>
              </w:divBdr>
              <w:divsChild>
                <w:div w:id="211192400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151293830">
          <w:blockQuote w:val="1"/>
          <w:marLeft w:val="600"/>
          <w:marRight w:val="0"/>
          <w:marTop w:val="0"/>
          <w:marBottom w:val="0"/>
          <w:divBdr>
            <w:top w:val="none" w:sz="0" w:space="0" w:color="auto"/>
            <w:left w:val="none" w:sz="0" w:space="0" w:color="auto"/>
            <w:bottom w:val="none" w:sz="0" w:space="0" w:color="auto"/>
            <w:right w:val="none" w:sz="0" w:space="0" w:color="auto"/>
          </w:divBdr>
          <w:divsChild>
            <w:div w:id="434911021">
              <w:blockQuote w:val="1"/>
              <w:marLeft w:val="600"/>
              <w:marRight w:val="0"/>
              <w:marTop w:val="0"/>
              <w:marBottom w:val="0"/>
              <w:divBdr>
                <w:top w:val="none" w:sz="0" w:space="0" w:color="auto"/>
                <w:left w:val="none" w:sz="0" w:space="0" w:color="auto"/>
                <w:bottom w:val="none" w:sz="0" w:space="0" w:color="auto"/>
                <w:right w:val="none" w:sz="0" w:space="0" w:color="auto"/>
              </w:divBdr>
              <w:divsChild>
                <w:div w:id="1639458135">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163086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19643871">
              <w:blockQuote w:val="1"/>
              <w:marLeft w:val="600"/>
              <w:marRight w:val="0"/>
              <w:marTop w:val="0"/>
              <w:marBottom w:val="0"/>
              <w:divBdr>
                <w:top w:val="none" w:sz="0" w:space="0" w:color="auto"/>
                <w:left w:val="none" w:sz="0" w:space="0" w:color="auto"/>
                <w:bottom w:val="none" w:sz="0" w:space="0" w:color="auto"/>
                <w:right w:val="none" w:sz="0" w:space="0" w:color="auto"/>
              </w:divBdr>
              <w:divsChild>
                <w:div w:id="26673831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94239505">
          <w:blockQuote w:val="1"/>
          <w:marLeft w:val="600"/>
          <w:marRight w:val="0"/>
          <w:marTop w:val="0"/>
          <w:marBottom w:val="0"/>
          <w:divBdr>
            <w:top w:val="none" w:sz="0" w:space="0" w:color="auto"/>
            <w:left w:val="none" w:sz="0" w:space="0" w:color="auto"/>
            <w:bottom w:val="none" w:sz="0" w:space="0" w:color="auto"/>
            <w:right w:val="none" w:sz="0" w:space="0" w:color="auto"/>
          </w:divBdr>
          <w:divsChild>
            <w:div w:id="699553540">
              <w:blockQuote w:val="1"/>
              <w:marLeft w:val="600"/>
              <w:marRight w:val="0"/>
              <w:marTop w:val="0"/>
              <w:marBottom w:val="0"/>
              <w:divBdr>
                <w:top w:val="none" w:sz="0" w:space="0" w:color="auto"/>
                <w:left w:val="none" w:sz="0" w:space="0" w:color="auto"/>
                <w:bottom w:val="none" w:sz="0" w:space="0" w:color="auto"/>
                <w:right w:val="none" w:sz="0" w:space="0" w:color="auto"/>
              </w:divBdr>
              <w:divsChild>
                <w:div w:id="115367763">
                  <w:blockQuote w:val="1"/>
                  <w:marLeft w:val="600"/>
                  <w:marRight w:val="0"/>
                  <w:marTop w:val="0"/>
                  <w:marBottom w:val="0"/>
                  <w:divBdr>
                    <w:top w:val="none" w:sz="0" w:space="0" w:color="auto"/>
                    <w:left w:val="none" w:sz="0" w:space="0" w:color="auto"/>
                    <w:bottom w:val="none" w:sz="0" w:space="0" w:color="auto"/>
                    <w:right w:val="none" w:sz="0" w:space="0" w:color="auto"/>
                  </w:divBdr>
                  <w:divsChild>
                    <w:div w:id="19208682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426050">
          <w:blockQuote w:val="1"/>
          <w:marLeft w:val="600"/>
          <w:marRight w:val="0"/>
          <w:marTop w:val="0"/>
          <w:marBottom w:val="0"/>
          <w:divBdr>
            <w:top w:val="none" w:sz="0" w:space="0" w:color="auto"/>
            <w:left w:val="none" w:sz="0" w:space="0" w:color="auto"/>
            <w:bottom w:val="none" w:sz="0" w:space="0" w:color="auto"/>
            <w:right w:val="none" w:sz="0" w:space="0" w:color="auto"/>
          </w:divBdr>
          <w:divsChild>
            <w:div w:id="1009714829">
              <w:blockQuote w:val="1"/>
              <w:marLeft w:val="600"/>
              <w:marRight w:val="0"/>
              <w:marTop w:val="0"/>
              <w:marBottom w:val="0"/>
              <w:divBdr>
                <w:top w:val="none" w:sz="0" w:space="0" w:color="auto"/>
                <w:left w:val="none" w:sz="0" w:space="0" w:color="auto"/>
                <w:bottom w:val="none" w:sz="0" w:space="0" w:color="auto"/>
                <w:right w:val="none" w:sz="0" w:space="0" w:color="auto"/>
              </w:divBdr>
              <w:divsChild>
                <w:div w:id="98913520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0746">
      <w:bodyDiv w:val="1"/>
      <w:marLeft w:val="0"/>
      <w:marRight w:val="0"/>
      <w:marTop w:val="0"/>
      <w:marBottom w:val="0"/>
      <w:divBdr>
        <w:top w:val="none" w:sz="0" w:space="0" w:color="auto"/>
        <w:left w:val="none" w:sz="0" w:space="0" w:color="auto"/>
        <w:bottom w:val="none" w:sz="0" w:space="0" w:color="auto"/>
        <w:right w:val="none" w:sz="0" w:space="0" w:color="auto"/>
      </w:divBdr>
    </w:div>
    <w:div w:id="1117455177">
      <w:bodyDiv w:val="1"/>
      <w:marLeft w:val="0"/>
      <w:marRight w:val="0"/>
      <w:marTop w:val="0"/>
      <w:marBottom w:val="0"/>
      <w:divBdr>
        <w:top w:val="none" w:sz="0" w:space="0" w:color="auto"/>
        <w:left w:val="none" w:sz="0" w:space="0" w:color="auto"/>
        <w:bottom w:val="none" w:sz="0" w:space="0" w:color="auto"/>
        <w:right w:val="none" w:sz="0" w:space="0" w:color="auto"/>
      </w:divBdr>
    </w:div>
    <w:div w:id="1172794057">
      <w:bodyDiv w:val="1"/>
      <w:marLeft w:val="0"/>
      <w:marRight w:val="0"/>
      <w:marTop w:val="0"/>
      <w:marBottom w:val="0"/>
      <w:divBdr>
        <w:top w:val="none" w:sz="0" w:space="0" w:color="auto"/>
        <w:left w:val="none" w:sz="0" w:space="0" w:color="auto"/>
        <w:bottom w:val="none" w:sz="0" w:space="0" w:color="auto"/>
        <w:right w:val="none" w:sz="0" w:space="0" w:color="auto"/>
      </w:divBdr>
    </w:div>
    <w:div w:id="1178158643">
      <w:bodyDiv w:val="1"/>
      <w:marLeft w:val="0"/>
      <w:marRight w:val="0"/>
      <w:marTop w:val="0"/>
      <w:marBottom w:val="0"/>
      <w:divBdr>
        <w:top w:val="none" w:sz="0" w:space="0" w:color="auto"/>
        <w:left w:val="none" w:sz="0" w:space="0" w:color="auto"/>
        <w:bottom w:val="none" w:sz="0" w:space="0" w:color="auto"/>
        <w:right w:val="none" w:sz="0" w:space="0" w:color="auto"/>
      </w:divBdr>
    </w:div>
    <w:div w:id="1220559180">
      <w:bodyDiv w:val="1"/>
      <w:marLeft w:val="0"/>
      <w:marRight w:val="0"/>
      <w:marTop w:val="0"/>
      <w:marBottom w:val="0"/>
      <w:divBdr>
        <w:top w:val="none" w:sz="0" w:space="0" w:color="auto"/>
        <w:left w:val="none" w:sz="0" w:space="0" w:color="auto"/>
        <w:bottom w:val="none" w:sz="0" w:space="0" w:color="auto"/>
        <w:right w:val="none" w:sz="0" w:space="0" w:color="auto"/>
      </w:divBdr>
    </w:div>
    <w:div w:id="1224750646">
      <w:bodyDiv w:val="1"/>
      <w:marLeft w:val="0"/>
      <w:marRight w:val="0"/>
      <w:marTop w:val="0"/>
      <w:marBottom w:val="0"/>
      <w:divBdr>
        <w:top w:val="none" w:sz="0" w:space="0" w:color="auto"/>
        <w:left w:val="none" w:sz="0" w:space="0" w:color="auto"/>
        <w:bottom w:val="none" w:sz="0" w:space="0" w:color="auto"/>
        <w:right w:val="none" w:sz="0" w:space="0" w:color="auto"/>
      </w:divBdr>
    </w:div>
    <w:div w:id="1291862325">
      <w:bodyDiv w:val="1"/>
      <w:marLeft w:val="0"/>
      <w:marRight w:val="0"/>
      <w:marTop w:val="0"/>
      <w:marBottom w:val="0"/>
      <w:divBdr>
        <w:top w:val="none" w:sz="0" w:space="0" w:color="auto"/>
        <w:left w:val="none" w:sz="0" w:space="0" w:color="auto"/>
        <w:bottom w:val="none" w:sz="0" w:space="0" w:color="auto"/>
        <w:right w:val="none" w:sz="0" w:space="0" w:color="auto"/>
      </w:divBdr>
    </w:div>
    <w:div w:id="1296721992">
      <w:bodyDiv w:val="1"/>
      <w:marLeft w:val="0"/>
      <w:marRight w:val="0"/>
      <w:marTop w:val="0"/>
      <w:marBottom w:val="0"/>
      <w:divBdr>
        <w:top w:val="none" w:sz="0" w:space="0" w:color="auto"/>
        <w:left w:val="none" w:sz="0" w:space="0" w:color="auto"/>
        <w:bottom w:val="none" w:sz="0" w:space="0" w:color="auto"/>
        <w:right w:val="none" w:sz="0" w:space="0" w:color="auto"/>
      </w:divBdr>
    </w:div>
    <w:div w:id="1374888558">
      <w:bodyDiv w:val="1"/>
      <w:marLeft w:val="0"/>
      <w:marRight w:val="0"/>
      <w:marTop w:val="0"/>
      <w:marBottom w:val="0"/>
      <w:divBdr>
        <w:top w:val="none" w:sz="0" w:space="0" w:color="auto"/>
        <w:left w:val="none" w:sz="0" w:space="0" w:color="auto"/>
        <w:bottom w:val="none" w:sz="0" w:space="0" w:color="auto"/>
        <w:right w:val="none" w:sz="0" w:space="0" w:color="auto"/>
      </w:divBdr>
    </w:div>
    <w:div w:id="1377461125">
      <w:bodyDiv w:val="1"/>
      <w:marLeft w:val="0"/>
      <w:marRight w:val="0"/>
      <w:marTop w:val="0"/>
      <w:marBottom w:val="0"/>
      <w:divBdr>
        <w:top w:val="none" w:sz="0" w:space="0" w:color="auto"/>
        <w:left w:val="none" w:sz="0" w:space="0" w:color="auto"/>
        <w:bottom w:val="none" w:sz="0" w:space="0" w:color="auto"/>
        <w:right w:val="none" w:sz="0" w:space="0" w:color="auto"/>
      </w:divBdr>
      <w:divsChild>
        <w:div w:id="1778716078">
          <w:marLeft w:val="0"/>
          <w:marRight w:val="0"/>
          <w:marTop w:val="0"/>
          <w:marBottom w:val="0"/>
          <w:divBdr>
            <w:top w:val="none" w:sz="0" w:space="0" w:color="auto"/>
            <w:left w:val="none" w:sz="0" w:space="0" w:color="auto"/>
            <w:bottom w:val="none" w:sz="0" w:space="0" w:color="auto"/>
            <w:right w:val="none" w:sz="0" w:space="0" w:color="auto"/>
          </w:divBdr>
          <w:divsChild>
            <w:div w:id="62535857">
              <w:marLeft w:val="0"/>
              <w:marRight w:val="0"/>
              <w:marTop w:val="0"/>
              <w:marBottom w:val="0"/>
              <w:divBdr>
                <w:top w:val="none" w:sz="0" w:space="0" w:color="auto"/>
                <w:left w:val="none" w:sz="0" w:space="0" w:color="auto"/>
                <w:bottom w:val="none" w:sz="0" w:space="0" w:color="auto"/>
                <w:right w:val="none" w:sz="0" w:space="0" w:color="auto"/>
              </w:divBdr>
              <w:divsChild>
                <w:div w:id="1213927722">
                  <w:marLeft w:val="0"/>
                  <w:marRight w:val="0"/>
                  <w:marTop w:val="0"/>
                  <w:marBottom w:val="0"/>
                  <w:divBdr>
                    <w:top w:val="none" w:sz="0" w:space="0" w:color="auto"/>
                    <w:left w:val="none" w:sz="0" w:space="0" w:color="auto"/>
                    <w:bottom w:val="none" w:sz="0" w:space="0" w:color="auto"/>
                    <w:right w:val="none" w:sz="0" w:space="0" w:color="auto"/>
                  </w:divBdr>
                  <w:divsChild>
                    <w:div w:id="1886913568">
                      <w:marLeft w:val="0"/>
                      <w:marRight w:val="0"/>
                      <w:marTop w:val="0"/>
                      <w:marBottom w:val="0"/>
                      <w:divBdr>
                        <w:top w:val="none" w:sz="0" w:space="0" w:color="auto"/>
                        <w:left w:val="none" w:sz="0" w:space="0" w:color="auto"/>
                        <w:bottom w:val="none" w:sz="0" w:space="0" w:color="auto"/>
                        <w:right w:val="none" w:sz="0" w:space="0" w:color="auto"/>
                      </w:divBdr>
                      <w:divsChild>
                        <w:div w:id="2034261038">
                          <w:marLeft w:val="0"/>
                          <w:marRight w:val="0"/>
                          <w:marTop w:val="0"/>
                          <w:marBottom w:val="0"/>
                          <w:divBdr>
                            <w:top w:val="none" w:sz="0" w:space="0" w:color="auto"/>
                            <w:left w:val="none" w:sz="0" w:space="0" w:color="auto"/>
                            <w:bottom w:val="none" w:sz="0" w:space="0" w:color="auto"/>
                            <w:right w:val="none" w:sz="0" w:space="0" w:color="auto"/>
                          </w:divBdr>
                          <w:divsChild>
                            <w:div w:id="990600175">
                              <w:marLeft w:val="0"/>
                              <w:marRight w:val="0"/>
                              <w:marTop w:val="0"/>
                              <w:marBottom w:val="0"/>
                              <w:divBdr>
                                <w:top w:val="none" w:sz="0" w:space="0" w:color="auto"/>
                                <w:left w:val="none" w:sz="0" w:space="0" w:color="auto"/>
                                <w:bottom w:val="none" w:sz="0" w:space="0" w:color="auto"/>
                                <w:right w:val="none" w:sz="0" w:space="0" w:color="auto"/>
                              </w:divBdr>
                              <w:divsChild>
                                <w:div w:id="1331516950">
                                  <w:marLeft w:val="0"/>
                                  <w:marRight w:val="0"/>
                                  <w:marTop w:val="0"/>
                                  <w:marBottom w:val="0"/>
                                  <w:divBdr>
                                    <w:top w:val="none" w:sz="0" w:space="0" w:color="auto"/>
                                    <w:left w:val="none" w:sz="0" w:space="0" w:color="auto"/>
                                    <w:bottom w:val="none" w:sz="0" w:space="0" w:color="auto"/>
                                    <w:right w:val="none" w:sz="0" w:space="0" w:color="auto"/>
                                  </w:divBdr>
                                  <w:divsChild>
                                    <w:div w:id="733164376">
                                      <w:marLeft w:val="0"/>
                                      <w:marRight w:val="0"/>
                                      <w:marTop w:val="0"/>
                                      <w:marBottom w:val="0"/>
                                      <w:divBdr>
                                        <w:top w:val="none" w:sz="0" w:space="0" w:color="auto"/>
                                        <w:left w:val="none" w:sz="0" w:space="0" w:color="auto"/>
                                        <w:bottom w:val="none" w:sz="0" w:space="0" w:color="auto"/>
                                        <w:right w:val="none" w:sz="0" w:space="0" w:color="auto"/>
                                      </w:divBdr>
                                      <w:divsChild>
                                        <w:div w:id="75172549">
                                          <w:marLeft w:val="0"/>
                                          <w:marRight w:val="0"/>
                                          <w:marTop w:val="0"/>
                                          <w:marBottom w:val="240"/>
                                          <w:divBdr>
                                            <w:top w:val="none" w:sz="0" w:space="0" w:color="auto"/>
                                            <w:left w:val="none" w:sz="0" w:space="0" w:color="auto"/>
                                            <w:bottom w:val="none" w:sz="0" w:space="0" w:color="auto"/>
                                            <w:right w:val="none" w:sz="0" w:space="0" w:color="auto"/>
                                          </w:divBdr>
                                          <w:divsChild>
                                            <w:div w:id="1295598210">
                                              <w:marLeft w:val="0"/>
                                              <w:marRight w:val="0"/>
                                              <w:marTop w:val="0"/>
                                              <w:marBottom w:val="0"/>
                                              <w:divBdr>
                                                <w:top w:val="none" w:sz="0" w:space="0" w:color="auto"/>
                                                <w:left w:val="none" w:sz="0" w:space="0" w:color="auto"/>
                                                <w:bottom w:val="none" w:sz="0" w:space="0" w:color="auto"/>
                                                <w:right w:val="none" w:sz="0" w:space="0" w:color="auto"/>
                                              </w:divBdr>
                                              <w:divsChild>
                                                <w:div w:id="1635718808">
                                                  <w:marLeft w:val="0"/>
                                                  <w:marRight w:val="0"/>
                                                  <w:marTop w:val="0"/>
                                                  <w:marBottom w:val="0"/>
                                                  <w:divBdr>
                                                    <w:top w:val="none" w:sz="0" w:space="0" w:color="auto"/>
                                                    <w:left w:val="none" w:sz="0" w:space="0" w:color="auto"/>
                                                    <w:bottom w:val="none" w:sz="0" w:space="0" w:color="auto"/>
                                                    <w:right w:val="none" w:sz="0" w:space="0" w:color="auto"/>
                                                  </w:divBdr>
                                                  <w:divsChild>
                                                    <w:div w:id="26215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114360">
                                              <w:marLeft w:val="0"/>
                                              <w:marRight w:val="0"/>
                                              <w:marTop w:val="0"/>
                                              <w:marBottom w:val="0"/>
                                              <w:divBdr>
                                                <w:top w:val="none" w:sz="0" w:space="0" w:color="auto"/>
                                                <w:left w:val="none" w:sz="0" w:space="0" w:color="auto"/>
                                                <w:bottom w:val="none" w:sz="0" w:space="0" w:color="auto"/>
                                                <w:right w:val="none" w:sz="0" w:space="0" w:color="auto"/>
                                              </w:divBdr>
                                              <w:divsChild>
                                                <w:div w:id="40665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2430559">
      <w:bodyDiv w:val="1"/>
      <w:marLeft w:val="0"/>
      <w:marRight w:val="0"/>
      <w:marTop w:val="0"/>
      <w:marBottom w:val="0"/>
      <w:divBdr>
        <w:top w:val="none" w:sz="0" w:space="0" w:color="auto"/>
        <w:left w:val="none" w:sz="0" w:space="0" w:color="auto"/>
        <w:bottom w:val="none" w:sz="0" w:space="0" w:color="auto"/>
        <w:right w:val="none" w:sz="0" w:space="0" w:color="auto"/>
      </w:divBdr>
    </w:div>
    <w:div w:id="1442217971">
      <w:bodyDiv w:val="1"/>
      <w:marLeft w:val="0"/>
      <w:marRight w:val="0"/>
      <w:marTop w:val="0"/>
      <w:marBottom w:val="0"/>
      <w:divBdr>
        <w:top w:val="none" w:sz="0" w:space="0" w:color="auto"/>
        <w:left w:val="none" w:sz="0" w:space="0" w:color="auto"/>
        <w:bottom w:val="none" w:sz="0" w:space="0" w:color="auto"/>
        <w:right w:val="none" w:sz="0" w:space="0" w:color="auto"/>
      </w:divBdr>
    </w:div>
    <w:div w:id="1447771634">
      <w:bodyDiv w:val="1"/>
      <w:marLeft w:val="0"/>
      <w:marRight w:val="0"/>
      <w:marTop w:val="0"/>
      <w:marBottom w:val="0"/>
      <w:divBdr>
        <w:top w:val="none" w:sz="0" w:space="0" w:color="auto"/>
        <w:left w:val="none" w:sz="0" w:space="0" w:color="auto"/>
        <w:bottom w:val="none" w:sz="0" w:space="0" w:color="auto"/>
        <w:right w:val="none" w:sz="0" w:space="0" w:color="auto"/>
      </w:divBdr>
      <w:divsChild>
        <w:div w:id="367224328">
          <w:marLeft w:val="0"/>
          <w:marRight w:val="0"/>
          <w:marTop w:val="0"/>
          <w:marBottom w:val="0"/>
          <w:divBdr>
            <w:top w:val="none" w:sz="0" w:space="0" w:color="auto"/>
            <w:left w:val="none" w:sz="0" w:space="0" w:color="auto"/>
            <w:bottom w:val="none" w:sz="0" w:space="0" w:color="auto"/>
            <w:right w:val="none" w:sz="0" w:space="0" w:color="auto"/>
          </w:divBdr>
          <w:divsChild>
            <w:div w:id="537938934">
              <w:marLeft w:val="0"/>
              <w:marRight w:val="0"/>
              <w:marTop w:val="0"/>
              <w:marBottom w:val="0"/>
              <w:divBdr>
                <w:top w:val="none" w:sz="0" w:space="0" w:color="auto"/>
                <w:left w:val="none" w:sz="0" w:space="0" w:color="auto"/>
                <w:bottom w:val="none" w:sz="0" w:space="0" w:color="auto"/>
                <w:right w:val="none" w:sz="0" w:space="0" w:color="auto"/>
              </w:divBdr>
            </w:div>
            <w:div w:id="71311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405034">
      <w:bodyDiv w:val="1"/>
      <w:marLeft w:val="0"/>
      <w:marRight w:val="0"/>
      <w:marTop w:val="0"/>
      <w:marBottom w:val="0"/>
      <w:divBdr>
        <w:top w:val="none" w:sz="0" w:space="0" w:color="auto"/>
        <w:left w:val="none" w:sz="0" w:space="0" w:color="auto"/>
        <w:bottom w:val="none" w:sz="0" w:space="0" w:color="auto"/>
        <w:right w:val="none" w:sz="0" w:space="0" w:color="auto"/>
      </w:divBdr>
    </w:div>
    <w:div w:id="1513764888">
      <w:bodyDiv w:val="1"/>
      <w:marLeft w:val="0"/>
      <w:marRight w:val="0"/>
      <w:marTop w:val="0"/>
      <w:marBottom w:val="0"/>
      <w:divBdr>
        <w:top w:val="none" w:sz="0" w:space="0" w:color="auto"/>
        <w:left w:val="none" w:sz="0" w:space="0" w:color="auto"/>
        <w:bottom w:val="none" w:sz="0" w:space="0" w:color="auto"/>
        <w:right w:val="none" w:sz="0" w:space="0" w:color="auto"/>
      </w:divBdr>
      <w:divsChild>
        <w:div w:id="373386787">
          <w:marLeft w:val="0"/>
          <w:marRight w:val="0"/>
          <w:marTop w:val="0"/>
          <w:marBottom w:val="0"/>
          <w:divBdr>
            <w:top w:val="none" w:sz="0" w:space="0" w:color="auto"/>
            <w:left w:val="none" w:sz="0" w:space="0" w:color="auto"/>
            <w:bottom w:val="none" w:sz="0" w:space="0" w:color="auto"/>
            <w:right w:val="none" w:sz="0" w:space="0" w:color="auto"/>
          </w:divBdr>
        </w:div>
      </w:divsChild>
    </w:div>
    <w:div w:id="1527211315">
      <w:bodyDiv w:val="1"/>
      <w:marLeft w:val="0"/>
      <w:marRight w:val="0"/>
      <w:marTop w:val="0"/>
      <w:marBottom w:val="0"/>
      <w:divBdr>
        <w:top w:val="none" w:sz="0" w:space="0" w:color="auto"/>
        <w:left w:val="none" w:sz="0" w:space="0" w:color="auto"/>
        <w:bottom w:val="none" w:sz="0" w:space="0" w:color="auto"/>
        <w:right w:val="none" w:sz="0" w:space="0" w:color="auto"/>
      </w:divBdr>
    </w:div>
    <w:div w:id="1549999483">
      <w:bodyDiv w:val="1"/>
      <w:marLeft w:val="0"/>
      <w:marRight w:val="0"/>
      <w:marTop w:val="0"/>
      <w:marBottom w:val="0"/>
      <w:divBdr>
        <w:top w:val="none" w:sz="0" w:space="0" w:color="auto"/>
        <w:left w:val="none" w:sz="0" w:space="0" w:color="auto"/>
        <w:bottom w:val="none" w:sz="0" w:space="0" w:color="auto"/>
        <w:right w:val="none" w:sz="0" w:space="0" w:color="auto"/>
      </w:divBdr>
    </w:div>
    <w:div w:id="1561402276">
      <w:bodyDiv w:val="1"/>
      <w:marLeft w:val="0"/>
      <w:marRight w:val="0"/>
      <w:marTop w:val="0"/>
      <w:marBottom w:val="0"/>
      <w:divBdr>
        <w:top w:val="none" w:sz="0" w:space="0" w:color="auto"/>
        <w:left w:val="none" w:sz="0" w:space="0" w:color="auto"/>
        <w:bottom w:val="none" w:sz="0" w:space="0" w:color="auto"/>
        <w:right w:val="none" w:sz="0" w:space="0" w:color="auto"/>
      </w:divBdr>
    </w:div>
    <w:div w:id="1589074121">
      <w:bodyDiv w:val="1"/>
      <w:marLeft w:val="0"/>
      <w:marRight w:val="0"/>
      <w:marTop w:val="0"/>
      <w:marBottom w:val="0"/>
      <w:divBdr>
        <w:top w:val="none" w:sz="0" w:space="0" w:color="auto"/>
        <w:left w:val="none" w:sz="0" w:space="0" w:color="auto"/>
        <w:bottom w:val="none" w:sz="0" w:space="0" w:color="auto"/>
        <w:right w:val="none" w:sz="0" w:space="0" w:color="auto"/>
      </w:divBdr>
      <w:divsChild>
        <w:div w:id="1312368378">
          <w:marLeft w:val="0"/>
          <w:marRight w:val="0"/>
          <w:marTop w:val="0"/>
          <w:marBottom w:val="0"/>
          <w:divBdr>
            <w:top w:val="none" w:sz="0" w:space="0" w:color="auto"/>
            <w:left w:val="none" w:sz="0" w:space="0" w:color="auto"/>
            <w:bottom w:val="none" w:sz="0" w:space="0" w:color="auto"/>
            <w:right w:val="none" w:sz="0" w:space="0" w:color="auto"/>
          </w:divBdr>
          <w:divsChild>
            <w:div w:id="166365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457789">
      <w:bodyDiv w:val="1"/>
      <w:marLeft w:val="0"/>
      <w:marRight w:val="0"/>
      <w:marTop w:val="0"/>
      <w:marBottom w:val="0"/>
      <w:divBdr>
        <w:top w:val="none" w:sz="0" w:space="0" w:color="auto"/>
        <w:left w:val="none" w:sz="0" w:space="0" w:color="auto"/>
        <w:bottom w:val="none" w:sz="0" w:space="0" w:color="auto"/>
        <w:right w:val="none" w:sz="0" w:space="0" w:color="auto"/>
      </w:divBdr>
      <w:divsChild>
        <w:div w:id="216014107">
          <w:marLeft w:val="0"/>
          <w:marRight w:val="0"/>
          <w:marTop w:val="0"/>
          <w:marBottom w:val="0"/>
          <w:divBdr>
            <w:top w:val="none" w:sz="0" w:space="0" w:color="auto"/>
            <w:left w:val="none" w:sz="0" w:space="0" w:color="auto"/>
            <w:bottom w:val="none" w:sz="0" w:space="0" w:color="auto"/>
            <w:right w:val="none" w:sz="0" w:space="0" w:color="auto"/>
          </w:divBdr>
        </w:div>
        <w:div w:id="450710889">
          <w:marLeft w:val="0"/>
          <w:marRight w:val="0"/>
          <w:marTop w:val="0"/>
          <w:marBottom w:val="0"/>
          <w:divBdr>
            <w:top w:val="none" w:sz="0" w:space="0" w:color="auto"/>
            <w:left w:val="none" w:sz="0" w:space="0" w:color="auto"/>
            <w:bottom w:val="none" w:sz="0" w:space="0" w:color="auto"/>
            <w:right w:val="none" w:sz="0" w:space="0" w:color="auto"/>
          </w:divBdr>
        </w:div>
        <w:div w:id="984161119">
          <w:marLeft w:val="0"/>
          <w:marRight w:val="0"/>
          <w:marTop w:val="0"/>
          <w:marBottom w:val="0"/>
          <w:divBdr>
            <w:top w:val="none" w:sz="0" w:space="0" w:color="auto"/>
            <w:left w:val="none" w:sz="0" w:space="0" w:color="auto"/>
            <w:bottom w:val="none" w:sz="0" w:space="0" w:color="auto"/>
            <w:right w:val="none" w:sz="0" w:space="0" w:color="auto"/>
          </w:divBdr>
        </w:div>
        <w:div w:id="1139299673">
          <w:marLeft w:val="0"/>
          <w:marRight w:val="0"/>
          <w:marTop w:val="0"/>
          <w:marBottom w:val="0"/>
          <w:divBdr>
            <w:top w:val="none" w:sz="0" w:space="0" w:color="auto"/>
            <w:left w:val="none" w:sz="0" w:space="0" w:color="auto"/>
            <w:bottom w:val="none" w:sz="0" w:space="0" w:color="auto"/>
            <w:right w:val="none" w:sz="0" w:space="0" w:color="auto"/>
          </w:divBdr>
        </w:div>
      </w:divsChild>
    </w:div>
    <w:div w:id="1593005182">
      <w:bodyDiv w:val="1"/>
      <w:marLeft w:val="0"/>
      <w:marRight w:val="0"/>
      <w:marTop w:val="0"/>
      <w:marBottom w:val="0"/>
      <w:divBdr>
        <w:top w:val="none" w:sz="0" w:space="0" w:color="auto"/>
        <w:left w:val="none" w:sz="0" w:space="0" w:color="auto"/>
        <w:bottom w:val="none" w:sz="0" w:space="0" w:color="auto"/>
        <w:right w:val="none" w:sz="0" w:space="0" w:color="auto"/>
      </w:divBdr>
    </w:div>
    <w:div w:id="1598517644">
      <w:bodyDiv w:val="1"/>
      <w:marLeft w:val="0"/>
      <w:marRight w:val="0"/>
      <w:marTop w:val="0"/>
      <w:marBottom w:val="0"/>
      <w:divBdr>
        <w:top w:val="none" w:sz="0" w:space="0" w:color="auto"/>
        <w:left w:val="none" w:sz="0" w:space="0" w:color="auto"/>
        <w:bottom w:val="none" w:sz="0" w:space="0" w:color="auto"/>
        <w:right w:val="none" w:sz="0" w:space="0" w:color="auto"/>
      </w:divBdr>
    </w:div>
    <w:div w:id="1620649388">
      <w:bodyDiv w:val="1"/>
      <w:marLeft w:val="0"/>
      <w:marRight w:val="0"/>
      <w:marTop w:val="0"/>
      <w:marBottom w:val="0"/>
      <w:divBdr>
        <w:top w:val="none" w:sz="0" w:space="0" w:color="auto"/>
        <w:left w:val="none" w:sz="0" w:space="0" w:color="auto"/>
        <w:bottom w:val="none" w:sz="0" w:space="0" w:color="auto"/>
        <w:right w:val="none" w:sz="0" w:space="0" w:color="auto"/>
      </w:divBdr>
    </w:div>
    <w:div w:id="1621495733">
      <w:bodyDiv w:val="1"/>
      <w:marLeft w:val="0"/>
      <w:marRight w:val="0"/>
      <w:marTop w:val="0"/>
      <w:marBottom w:val="0"/>
      <w:divBdr>
        <w:top w:val="none" w:sz="0" w:space="0" w:color="auto"/>
        <w:left w:val="none" w:sz="0" w:space="0" w:color="auto"/>
        <w:bottom w:val="none" w:sz="0" w:space="0" w:color="auto"/>
        <w:right w:val="none" w:sz="0" w:space="0" w:color="auto"/>
      </w:divBdr>
    </w:div>
    <w:div w:id="1622877396">
      <w:bodyDiv w:val="1"/>
      <w:marLeft w:val="0"/>
      <w:marRight w:val="0"/>
      <w:marTop w:val="0"/>
      <w:marBottom w:val="0"/>
      <w:divBdr>
        <w:top w:val="none" w:sz="0" w:space="0" w:color="auto"/>
        <w:left w:val="none" w:sz="0" w:space="0" w:color="auto"/>
        <w:bottom w:val="none" w:sz="0" w:space="0" w:color="auto"/>
        <w:right w:val="none" w:sz="0" w:space="0" w:color="auto"/>
      </w:divBdr>
    </w:div>
    <w:div w:id="1625426836">
      <w:bodyDiv w:val="1"/>
      <w:marLeft w:val="0"/>
      <w:marRight w:val="0"/>
      <w:marTop w:val="0"/>
      <w:marBottom w:val="0"/>
      <w:divBdr>
        <w:top w:val="none" w:sz="0" w:space="0" w:color="auto"/>
        <w:left w:val="none" w:sz="0" w:space="0" w:color="auto"/>
        <w:bottom w:val="none" w:sz="0" w:space="0" w:color="auto"/>
        <w:right w:val="none" w:sz="0" w:space="0" w:color="auto"/>
      </w:divBdr>
    </w:div>
    <w:div w:id="1728458576">
      <w:bodyDiv w:val="1"/>
      <w:marLeft w:val="0"/>
      <w:marRight w:val="0"/>
      <w:marTop w:val="0"/>
      <w:marBottom w:val="0"/>
      <w:divBdr>
        <w:top w:val="none" w:sz="0" w:space="0" w:color="auto"/>
        <w:left w:val="none" w:sz="0" w:space="0" w:color="auto"/>
        <w:bottom w:val="none" w:sz="0" w:space="0" w:color="auto"/>
        <w:right w:val="none" w:sz="0" w:space="0" w:color="auto"/>
      </w:divBdr>
      <w:divsChild>
        <w:div w:id="1041517909">
          <w:marLeft w:val="0"/>
          <w:marRight w:val="0"/>
          <w:marTop w:val="0"/>
          <w:marBottom w:val="0"/>
          <w:divBdr>
            <w:top w:val="none" w:sz="0" w:space="0" w:color="auto"/>
            <w:left w:val="none" w:sz="0" w:space="0" w:color="auto"/>
            <w:bottom w:val="none" w:sz="0" w:space="0" w:color="auto"/>
            <w:right w:val="none" w:sz="0" w:space="0" w:color="auto"/>
          </w:divBdr>
          <w:divsChild>
            <w:div w:id="949245619">
              <w:marLeft w:val="0"/>
              <w:marRight w:val="0"/>
              <w:marTop w:val="0"/>
              <w:marBottom w:val="0"/>
              <w:divBdr>
                <w:top w:val="none" w:sz="0" w:space="0" w:color="auto"/>
                <w:left w:val="none" w:sz="0" w:space="0" w:color="auto"/>
                <w:bottom w:val="none" w:sz="0" w:space="0" w:color="auto"/>
                <w:right w:val="none" w:sz="0" w:space="0" w:color="auto"/>
              </w:divBdr>
              <w:divsChild>
                <w:div w:id="1780097828">
                  <w:marLeft w:val="0"/>
                  <w:marRight w:val="0"/>
                  <w:marTop w:val="0"/>
                  <w:marBottom w:val="0"/>
                  <w:divBdr>
                    <w:top w:val="none" w:sz="0" w:space="0" w:color="auto"/>
                    <w:left w:val="none" w:sz="0" w:space="0" w:color="auto"/>
                    <w:bottom w:val="none" w:sz="0" w:space="0" w:color="auto"/>
                    <w:right w:val="none" w:sz="0" w:space="0" w:color="auto"/>
                  </w:divBdr>
                  <w:divsChild>
                    <w:div w:id="78816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719818">
      <w:bodyDiv w:val="1"/>
      <w:marLeft w:val="0"/>
      <w:marRight w:val="0"/>
      <w:marTop w:val="0"/>
      <w:marBottom w:val="0"/>
      <w:divBdr>
        <w:top w:val="none" w:sz="0" w:space="0" w:color="auto"/>
        <w:left w:val="none" w:sz="0" w:space="0" w:color="auto"/>
        <w:bottom w:val="none" w:sz="0" w:space="0" w:color="auto"/>
        <w:right w:val="none" w:sz="0" w:space="0" w:color="auto"/>
      </w:divBdr>
    </w:div>
    <w:div w:id="1732607110">
      <w:bodyDiv w:val="1"/>
      <w:marLeft w:val="0"/>
      <w:marRight w:val="0"/>
      <w:marTop w:val="0"/>
      <w:marBottom w:val="0"/>
      <w:divBdr>
        <w:top w:val="none" w:sz="0" w:space="0" w:color="auto"/>
        <w:left w:val="none" w:sz="0" w:space="0" w:color="auto"/>
        <w:bottom w:val="none" w:sz="0" w:space="0" w:color="auto"/>
        <w:right w:val="none" w:sz="0" w:space="0" w:color="auto"/>
      </w:divBdr>
    </w:div>
    <w:div w:id="1794206612">
      <w:bodyDiv w:val="1"/>
      <w:marLeft w:val="0"/>
      <w:marRight w:val="0"/>
      <w:marTop w:val="0"/>
      <w:marBottom w:val="0"/>
      <w:divBdr>
        <w:top w:val="none" w:sz="0" w:space="0" w:color="auto"/>
        <w:left w:val="none" w:sz="0" w:space="0" w:color="auto"/>
        <w:bottom w:val="none" w:sz="0" w:space="0" w:color="auto"/>
        <w:right w:val="none" w:sz="0" w:space="0" w:color="auto"/>
      </w:divBdr>
    </w:div>
    <w:div w:id="1805198218">
      <w:bodyDiv w:val="1"/>
      <w:marLeft w:val="0"/>
      <w:marRight w:val="0"/>
      <w:marTop w:val="0"/>
      <w:marBottom w:val="0"/>
      <w:divBdr>
        <w:top w:val="none" w:sz="0" w:space="0" w:color="auto"/>
        <w:left w:val="none" w:sz="0" w:space="0" w:color="auto"/>
        <w:bottom w:val="none" w:sz="0" w:space="0" w:color="auto"/>
        <w:right w:val="none" w:sz="0" w:space="0" w:color="auto"/>
      </w:divBdr>
      <w:divsChild>
        <w:div w:id="79762195">
          <w:marLeft w:val="0"/>
          <w:marRight w:val="0"/>
          <w:marTop w:val="0"/>
          <w:marBottom w:val="0"/>
          <w:divBdr>
            <w:top w:val="none" w:sz="0" w:space="0" w:color="auto"/>
            <w:left w:val="none" w:sz="0" w:space="0" w:color="auto"/>
            <w:bottom w:val="none" w:sz="0" w:space="0" w:color="auto"/>
            <w:right w:val="none" w:sz="0" w:space="0" w:color="auto"/>
          </w:divBdr>
        </w:div>
        <w:div w:id="316425954">
          <w:marLeft w:val="0"/>
          <w:marRight w:val="0"/>
          <w:marTop w:val="0"/>
          <w:marBottom w:val="0"/>
          <w:divBdr>
            <w:top w:val="none" w:sz="0" w:space="0" w:color="auto"/>
            <w:left w:val="none" w:sz="0" w:space="0" w:color="auto"/>
            <w:bottom w:val="none" w:sz="0" w:space="0" w:color="auto"/>
            <w:right w:val="none" w:sz="0" w:space="0" w:color="auto"/>
          </w:divBdr>
        </w:div>
        <w:div w:id="342636048">
          <w:marLeft w:val="0"/>
          <w:marRight w:val="0"/>
          <w:marTop w:val="0"/>
          <w:marBottom w:val="0"/>
          <w:divBdr>
            <w:top w:val="none" w:sz="0" w:space="0" w:color="auto"/>
            <w:left w:val="none" w:sz="0" w:space="0" w:color="auto"/>
            <w:bottom w:val="none" w:sz="0" w:space="0" w:color="auto"/>
            <w:right w:val="none" w:sz="0" w:space="0" w:color="auto"/>
          </w:divBdr>
        </w:div>
        <w:div w:id="566300629">
          <w:marLeft w:val="0"/>
          <w:marRight w:val="0"/>
          <w:marTop w:val="0"/>
          <w:marBottom w:val="0"/>
          <w:divBdr>
            <w:top w:val="none" w:sz="0" w:space="0" w:color="auto"/>
            <w:left w:val="none" w:sz="0" w:space="0" w:color="auto"/>
            <w:bottom w:val="none" w:sz="0" w:space="0" w:color="auto"/>
            <w:right w:val="none" w:sz="0" w:space="0" w:color="auto"/>
          </w:divBdr>
        </w:div>
        <w:div w:id="1029331151">
          <w:marLeft w:val="0"/>
          <w:marRight w:val="0"/>
          <w:marTop w:val="0"/>
          <w:marBottom w:val="0"/>
          <w:divBdr>
            <w:top w:val="none" w:sz="0" w:space="0" w:color="auto"/>
            <w:left w:val="none" w:sz="0" w:space="0" w:color="auto"/>
            <w:bottom w:val="none" w:sz="0" w:space="0" w:color="auto"/>
            <w:right w:val="none" w:sz="0" w:space="0" w:color="auto"/>
          </w:divBdr>
        </w:div>
        <w:div w:id="1685552764">
          <w:marLeft w:val="0"/>
          <w:marRight w:val="0"/>
          <w:marTop w:val="0"/>
          <w:marBottom w:val="0"/>
          <w:divBdr>
            <w:top w:val="none" w:sz="0" w:space="0" w:color="auto"/>
            <w:left w:val="none" w:sz="0" w:space="0" w:color="auto"/>
            <w:bottom w:val="none" w:sz="0" w:space="0" w:color="auto"/>
            <w:right w:val="none" w:sz="0" w:space="0" w:color="auto"/>
          </w:divBdr>
        </w:div>
        <w:div w:id="1785810855">
          <w:marLeft w:val="0"/>
          <w:marRight w:val="0"/>
          <w:marTop w:val="0"/>
          <w:marBottom w:val="0"/>
          <w:divBdr>
            <w:top w:val="none" w:sz="0" w:space="0" w:color="auto"/>
            <w:left w:val="none" w:sz="0" w:space="0" w:color="auto"/>
            <w:bottom w:val="none" w:sz="0" w:space="0" w:color="auto"/>
            <w:right w:val="none" w:sz="0" w:space="0" w:color="auto"/>
          </w:divBdr>
        </w:div>
        <w:div w:id="1790279438">
          <w:marLeft w:val="0"/>
          <w:marRight w:val="0"/>
          <w:marTop w:val="0"/>
          <w:marBottom w:val="0"/>
          <w:divBdr>
            <w:top w:val="none" w:sz="0" w:space="0" w:color="auto"/>
            <w:left w:val="none" w:sz="0" w:space="0" w:color="auto"/>
            <w:bottom w:val="none" w:sz="0" w:space="0" w:color="auto"/>
            <w:right w:val="none" w:sz="0" w:space="0" w:color="auto"/>
          </w:divBdr>
        </w:div>
      </w:divsChild>
    </w:div>
    <w:div w:id="1819346932">
      <w:bodyDiv w:val="1"/>
      <w:marLeft w:val="0"/>
      <w:marRight w:val="0"/>
      <w:marTop w:val="0"/>
      <w:marBottom w:val="0"/>
      <w:divBdr>
        <w:top w:val="none" w:sz="0" w:space="0" w:color="auto"/>
        <w:left w:val="none" w:sz="0" w:space="0" w:color="auto"/>
        <w:bottom w:val="none" w:sz="0" w:space="0" w:color="auto"/>
        <w:right w:val="none" w:sz="0" w:space="0" w:color="auto"/>
      </w:divBdr>
    </w:div>
    <w:div w:id="1827624871">
      <w:bodyDiv w:val="1"/>
      <w:marLeft w:val="0"/>
      <w:marRight w:val="0"/>
      <w:marTop w:val="0"/>
      <w:marBottom w:val="0"/>
      <w:divBdr>
        <w:top w:val="none" w:sz="0" w:space="0" w:color="auto"/>
        <w:left w:val="none" w:sz="0" w:space="0" w:color="auto"/>
        <w:bottom w:val="none" w:sz="0" w:space="0" w:color="auto"/>
        <w:right w:val="none" w:sz="0" w:space="0" w:color="auto"/>
      </w:divBdr>
    </w:div>
    <w:div w:id="1834448431">
      <w:bodyDiv w:val="1"/>
      <w:marLeft w:val="0"/>
      <w:marRight w:val="0"/>
      <w:marTop w:val="0"/>
      <w:marBottom w:val="0"/>
      <w:divBdr>
        <w:top w:val="none" w:sz="0" w:space="0" w:color="auto"/>
        <w:left w:val="none" w:sz="0" w:space="0" w:color="auto"/>
        <w:bottom w:val="none" w:sz="0" w:space="0" w:color="auto"/>
        <w:right w:val="none" w:sz="0" w:space="0" w:color="auto"/>
      </w:divBdr>
    </w:div>
    <w:div w:id="1846289223">
      <w:bodyDiv w:val="1"/>
      <w:marLeft w:val="0"/>
      <w:marRight w:val="0"/>
      <w:marTop w:val="0"/>
      <w:marBottom w:val="0"/>
      <w:divBdr>
        <w:top w:val="none" w:sz="0" w:space="0" w:color="auto"/>
        <w:left w:val="none" w:sz="0" w:space="0" w:color="auto"/>
        <w:bottom w:val="none" w:sz="0" w:space="0" w:color="auto"/>
        <w:right w:val="none" w:sz="0" w:space="0" w:color="auto"/>
      </w:divBdr>
    </w:div>
    <w:div w:id="1848867688">
      <w:bodyDiv w:val="1"/>
      <w:marLeft w:val="0"/>
      <w:marRight w:val="0"/>
      <w:marTop w:val="0"/>
      <w:marBottom w:val="0"/>
      <w:divBdr>
        <w:top w:val="none" w:sz="0" w:space="0" w:color="auto"/>
        <w:left w:val="none" w:sz="0" w:space="0" w:color="auto"/>
        <w:bottom w:val="none" w:sz="0" w:space="0" w:color="auto"/>
        <w:right w:val="none" w:sz="0" w:space="0" w:color="auto"/>
      </w:divBdr>
      <w:divsChild>
        <w:div w:id="1563175938">
          <w:marLeft w:val="0"/>
          <w:marRight w:val="0"/>
          <w:marTop w:val="0"/>
          <w:marBottom w:val="0"/>
          <w:divBdr>
            <w:top w:val="none" w:sz="0" w:space="0" w:color="auto"/>
            <w:left w:val="none" w:sz="0" w:space="0" w:color="auto"/>
            <w:bottom w:val="none" w:sz="0" w:space="0" w:color="auto"/>
            <w:right w:val="none" w:sz="0" w:space="0" w:color="auto"/>
          </w:divBdr>
          <w:divsChild>
            <w:div w:id="1804273286">
              <w:marLeft w:val="0"/>
              <w:marRight w:val="0"/>
              <w:marTop w:val="0"/>
              <w:marBottom w:val="0"/>
              <w:divBdr>
                <w:top w:val="none" w:sz="0" w:space="0" w:color="auto"/>
                <w:left w:val="none" w:sz="0" w:space="0" w:color="auto"/>
                <w:bottom w:val="none" w:sz="0" w:space="0" w:color="auto"/>
                <w:right w:val="none" w:sz="0" w:space="0" w:color="auto"/>
              </w:divBdr>
              <w:divsChild>
                <w:div w:id="1077630728">
                  <w:marLeft w:val="0"/>
                  <w:marRight w:val="0"/>
                  <w:marTop w:val="0"/>
                  <w:marBottom w:val="0"/>
                  <w:divBdr>
                    <w:top w:val="none" w:sz="0" w:space="0" w:color="auto"/>
                    <w:left w:val="none" w:sz="0" w:space="0" w:color="auto"/>
                    <w:bottom w:val="none" w:sz="0" w:space="0" w:color="auto"/>
                    <w:right w:val="none" w:sz="0" w:space="0" w:color="auto"/>
                  </w:divBdr>
                  <w:divsChild>
                    <w:div w:id="1033262137">
                      <w:marLeft w:val="0"/>
                      <w:marRight w:val="0"/>
                      <w:marTop w:val="0"/>
                      <w:marBottom w:val="0"/>
                      <w:divBdr>
                        <w:top w:val="none" w:sz="0" w:space="0" w:color="auto"/>
                        <w:left w:val="none" w:sz="0" w:space="0" w:color="auto"/>
                        <w:bottom w:val="none" w:sz="0" w:space="0" w:color="auto"/>
                        <w:right w:val="none" w:sz="0" w:space="0" w:color="auto"/>
                      </w:divBdr>
                      <w:divsChild>
                        <w:div w:id="1157651694">
                          <w:marLeft w:val="0"/>
                          <w:marRight w:val="0"/>
                          <w:marTop w:val="0"/>
                          <w:marBottom w:val="0"/>
                          <w:divBdr>
                            <w:top w:val="none" w:sz="0" w:space="0" w:color="auto"/>
                            <w:left w:val="none" w:sz="0" w:space="0" w:color="auto"/>
                            <w:bottom w:val="none" w:sz="0" w:space="0" w:color="auto"/>
                            <w:right w:val="none" w:sz="0" w:space="0" w:color="auto"/>
                          </w:divBdr>
                          <w:divsChild>
                            <w:div w:id="1379278995">
                              <w:marLeft w:val="0"/>
                              <w:marRight w:val="0"/>
                              <w:marTop w:val="0"/>
                              <w:marBottom w:val="0"/>
                              <w:divBdr>
                                <w:top w:val="none" w:sz="0" w:space="0" w:color="auto"/>
                                <w:left w:val="none" w:sz="0" w:space="0" w:color="auto"/>
                                <w:bottom w:val="none" w:sz="0" w:space="0" w:color="auto"/>
                                <w:right w:val="none" w:sz="0" w:space="0" w:color="auto"/>
                              </w:divBdr>
                              <w:divsChild>
                                <w:div w:id="1730809542">
                                  <w:marLeft w:val="0"/>
                                  <w:marRight w:val="0"/>
                                  <w:marTop w:val="0"/>
                                  <w:marBottom w:val="0"/>
                                  <w:divBdr>
                                    <w:top w:val="none" w:sz="0" w:space="0" w:color="auto"/>
                                    <w:left w:val="none" w:sz="0" w:space="0" w:color="auto"/>
                                    <w:bottom w:val="none" w:sz="0" w:space="0" w:color="auto"/>
                                    <w:right w:val="none" w:sz="0" w:space="0" w:color="auto"/>
                                  </w:divBdr>
                                  <w:divsChild>
                                    <w:div w:id="1509055184">
                                      <w:marLeft w:val="0"/>
                                      <w:marRight w:val="0"/>
                                      <w:marTop w:val="0"/>
                                      <w:marBottom w:val="0"/>
                                      <w:divBdr>
                                        <w:top w:val="none" w:sz="0" w:space="0" w:color="auto"/>
                                        <w:left w:val="none" w:sz="0" w:space="0" w:color="auto"/>
                                        <w:bottom w:val="none" w:sz="0" w:space="0" w:color="auto"/>
                                        <w:right w:val="none" w:sz="0" w:space="0" w:color="auto"/>
                                      </w:divBdr>
                                    </w:div>
                                    <w:div w:id="1635403697">
                                      <w:marLeft w:val="0"/>
                                      <w:marRight w:val="0"/>
                                      <w:marTop w:val="0"/>
                                      <w:marBottom w:val="0"/>
                                      <w:divBdr>
                                        <w:top w:val="none" w:sz="0" w:space="0" w:color="auto"/>
                                        <w:left w:val="none" w:sz="0" w:space="0" w:color="auto"/>
                                        <w:bottom w:val="none" w:sz="0" w:space="0" w:color="auto"/>
                                        <w:right w:val="none" w:sz="0" w:space="0" w:color="auto"/>
                                      </w:divBdr>
                                    </w:div>
                                    <w:div w:id="18847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4418774">
      <w:bodyDiv w:val="1"/>
      <w:marLeft w:val="0"/>
      <w:marRight w:val="0"/>
      <w:marTop w:val="0"/>
      <w:marBottom w:val="0"/>
      <w:divBdr>
        <w:top w:val="none" w:sz="0" w:space="0" w:color="auto"/>
        <w:left w:val="none" w:sz="0" w:space="0" w:color="auto"/>
        <w:bottom w:val="none" w:sz="0" w:space="0" w:color="auto"/>
        <w:right w:val="none" w:sz="0" w:space="0" w:color="auto"/>
      </w:divBdr>
    </w:div>
    <w:div w:id="2061709085">
      <w:bodyDiv w:val="1"/>
      <w:marLeft w:val="0"/>
      <w:marRight w:val="0"/>
      <w:marTop w:val="0"/>
      <w:marBottom w:val="0"/>
      <w:divBdr>
        <w:top w:val="none" w:sz="0" w:space="0" w:color="auto"/>
        <w:left w:val="none" w:sz="0" w:space="0" w:color="auto"/>
        <w:bottom w:val="none" w:sz="0" w:space="0" w:color="auto"/>
        <w:right w:val="none" w:sz="0" w:space="0" w:color="auto"/>
      </w:divBdr>
    </w:div>
    <w:div w:id="2066567101">
      <w:bodyDiv w:val="1"/>
      <w:marLeft w:val="0"/>
      <w:marRight w:val="0"/>
      <w:marTop w:val="0"/>
      <w:marBottom w:val="0"/>
      <w:divBdr>
        <w:top w:val="none" w:sz="0" w:space="0" w:color="auto"/>
        <w:left w:val="none" w:sz="0" w:space="0" w:color="auto"/>
        <w:bottom w:val="none" w:sz="0" w:space="0" w:color="auto"/>
        <w:right w:val="none" w:sz="0" w:space="0" w:color="auto"/>
      </w:divBdr>
    </w:div>
    <w:div w:id="2112578388">
      <w:bodyDiv w:val="1"/>
      <w:marLeft w:val="0"/>
      <w:marRight w:val="0"/>
      <w:marTop w:val="0"/>
      <w:marBottom w:val="0"/>
      <w:divBdr>
        <w:top w:val="none" w:sz="0" w:space="0" w:color="auto"/>
        <w:left w:val="none" w:sz="0" w:space="0" w:color="auto"/>
        <w:bottom w:val="none" w:sz="0" w:space="0" w:color="auto"/>
        <w:right w:val="none" w:sz="0" w:space="0" w:color="auto"/>
      </w:divBdr>
    </w:div>
    <w:div w:id="2112817388">
      <w:bodyDiv w:val="1"/>
      <w:marLeft w:val="0"/>
      <w:marRight w:val="0"/>
      <w:marTop w:val="0"/>
      <w:marBottom w:val="0"/>
      <w:divBdr>
        <w:top w:val="none" w:sz="0" w:space="0" w:color="auto"/>
        <w:left w:val="none" w:sz="0" w:space="0" w:color="auto"/>
        <w:bottom w:val="none" w:sz="0" w:space="0" w:color="auto"/>
        <w:right w:val="none" w:sz="0" w:space="0" w:color="auto"/>
      </w:divBdr>
    </w:div>
    <w:div w:id="2128766469">
      <w:bodyDiv w:val="1"/>
      <w:marLeft w:val="0"/>
      <w:marRight w:val="0"/>
      <w:marTop w:val="0"/>
      <w:marBottom w:val="0"/>
      <w:divBdr>
        <w:top w:val="none" w:sz="0" w:space="0" w:color="auto"/>
        <w:left w:val="none" w:sz="0" w:space="0" w:color="auto"/>
        <w:bottom w:val="none" w:sz="0" w:space="0" w:color="auto"/>
        <w:right w:val="none" w:sz="0" w:space="0" w:color="auto"/>
      </w:divBdr>
    </w:div>
    <w:div w:id="2144809906">
      <w:bodyDiv w:val="1"/>
      <w:marLeft w:val="0"/>
      <w:marRight w:val="0"/>
      <w:marTop w:val="0"/>
      <w:marBottom w:val="0"/>
      <w:divBdr>
        <w:top w:val="none" w:sz="0" w:space="0" w:color="auto"/>
        <w:left w:val="none" w:sz="0" w:space="0" w:color="auto"/>
        <w:bottom w:val="none" w:sz="0" w:space="0" w:color="auto"/>
        <w:right w:val="none" w:sz="0" w:space="0" w:color="auto"/>
      </w:divBdr>
      <w:divsChild>
        <w:div w:id="209608520">
          <w:marLeft w:val="0"/>
          <w:marRight w:val="0"/>
          <w:marTop w:val="0"/>
          <w:marBottom w:val="0"/>
          <w:divBdr>
            <w:top w:val="none" w:sz="0" w:space="0" w:color="auto"/>
            <w:left w:val="none" w:sz="0" w:space="0" w:color="auto"/>
            <w:bottom w:val="none" w:sz="0" w:space="0" w:color="auto"/>
            <w:right w:val="none" w:sz="0" w:space="0" w:color="auto"/>
          </w:divBdr>
          <w:divsChild>
            <w:div w:id="1368676892">
              <w:marLeft w:val="0"/>
              <w:marRight w:val="0"/>
              <w:marTop w:val="0"/>
              <w:marBottom w:val="0"/>
              <w:divBdr>
                <w:top w:val="none" w:sz="0" w:space="0" w:color="auto"/>
                <w:left w:val="none" w:sz="0" w:space="0" w:color="auto"/>
                <w:bottom w:val="none" w:sz="0" w:space="0" w:color="auto"/>
                <w:right w:val="none" w:sz="0" w:space="0" w:color="auto"/>
              </w:divBdr>
              <w:divsChild>
                <w:div w:id="699623276">
                  <w:marLeft w:val="0"/>
                  <w:marRight w:val="0"/>
                  <w:marTop w:val="0"/>
                  <w:marBottom w:val="0"/>
                  <w:divBdr>
                    <w:top w:val="none" w:sz="0" w:space="0" w:color="auto"/>
                    <w:left w:val="none" w:sz="0" w:space="0" w:color="auto"/>
                    <w:bottom w:val="none" w:sz="0" w:space="0" w:color="auto"/>
                    <w:right w:val="none" w:sz="0" w:space="0" w:color="auto"/>
                  </w:divBdr>
                  <w:divsChild>
                    <w:div w:id="1106969324">
                      <w:marLeft w:val="0"/>
                      <w:marRight w:val="0"/>
                      <w:marTop w:val="0"/>
                      <w:marBottom w:val="0"/>
                      <w:divBdr>
                        <w:top w:val="none" w:sz="0" w:space="0" w:color="auto"/>
                        <w:left w:val="none" w:sz="0" w:space="0" w:color="auto"/>
                        <w:bottom w:val="none" w:sz="0" w:space="0" w:color="auto"/>
                        <w:right w:val="none" w:sz="0" w:space="0" w:color="auto"/>
                      </w:divBdr>
                      <w:divsChild>
                        <w:div w:id="125043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reinstitute.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C848F-D703-6142-88C6-6F60EA2F1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Pages>
  <Words>2443</Words>
  <Characters>13929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2008 Folk Life Society Conference, Killarney</vt:lpstr>
    </vt:vector>
  </TitlesOfParts>
  <Company>nmw</Company>
  <LinksUpToDate>false</LinksUpToDate>
  <CharactersWithSpaces>16340</CharactersWithSpaces>
  <SharedDoc>false</SharedDoc>
  <HLinks>
    <vt:vector size="6" baseType="variant">
      <vt:variant>
        <vt:i4>2687094</vt:i4>
      </vt:variant>
      <vt:variant>
        <vt:i4>0</vt:i4>
      </vt:variant>
      <vt:variant>
        <vt:i4>0</vt:i4>
      </vt:variant>
      <vt:variant>
        <vt:i4>5</vt:i4>
      </vt:variant>
      <vt:variant>
        <vt:lpwstr>https://mooreinstitute.ie/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 Folk Life Society Conference, Killarney</dc:title>
  <dc:subject/>
  <dc:creator>imsbridn</dc:creator>
  <cp:keywords/>
  <cp:lastModifiedBy>Steph Mastoris</cp:lastModifiedBy>
  <cp:revision>6</cp:revision>
  <cp:lastPrinted>2018-08-16T09:15:00Z</cp:lastPrinted>
  <dcterms:created xsi:type="dcterms:W3CDTF">2021-08-19T21:43:00Z</dcterms:created>
  <dcterms:modified xsi:type="dcterms:W3CDTF">2021-08-23T07:50:00Z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